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81B5" w14:textId="60B61CE2" w:rsidR="00B90DD5" w:rsidRPr="000F6E8E" w:rsidRDefault="00281C93">
      <w:pPr>
        <w:jc w:val="right"/>
        <w:rPr>
          <w:rFonts w:ascii="Times New Roman" w:hAnsi="Times New Roman"/>
          <w:i/>
          <w:sz w:val="24"/>
        </w:rPr>
      </w:pPr>
      <w:r w:rsidRPr="000F6E8E">
        <w:rPr>
          <w:rFonts w:ascii="Times New Roman" w:hAnsi="Times New Roman"/>
          <w:i/>
          <w:sz w:val="24"/>
        </w:rPr>
        <w:t xml:space="preserve">Parsons, </w:t>
      </w:r>
      <w:r w:rsidR="00FD30AE" w:rsidRPr="000F6E8E">
        <w:rPr>
          <w:rFonts w:ascii="Times New Roman" w:hAnsi="Times New Roman"/>
          <w:i/>
          <w:sz w:val="24"/>
        </w:rPr>
        <w:t>Fall</w:t>
      </w:r>
      <w:r w:rsidRPr="000F6E8E">
        <w:rPr>
          <w:rFonts w:ascii="Times New Roman" w:hAnsi="Times New Roman"/>
          <w:i/>
          <w:sz w:val="24"/>
        </w:rPr>
        <w:t xml:space="preserve"> 20</w:t>
      </w:r>
      <w:r w:rsidR="00FA353E" w:rsidRPr="000F6E8E">
        <w:rPr>
          <w:rFonts w:ascii="Times New Roman" w:hAnsi="Times New Roman"/>
          <w:i/>
          <w:sz w:val="24"/>
        </w:rPr>
        <w:t>2</w:t>
      </w:r>
      <w:r w:rsidR="004A3876">
        <w:rPr>
          <w:rFonts w:ascii="Times New Roman" w:hAnsi="Times New Roman" w:hint="eastAsia"/>
          <w:i/>
          <w:sz w:val="24"/>
        </w:rPr>
        <w:t>4</w:t>
      </w:r>
    </w:p>
    <w:p w14:paraId="1A8BDA6B" w14:textId="77777777" w:rsidR="00B90DD5" w:rsidRPr="000F6E8E" w:rsidRDefault="00B90DD5">
      <w:pPr>
        <w:jc w:val="right"/>
        <w:rPr>
          <w:rFonts w:ascii="Times New Roman" w:hAnsi="Times New Roman"/>
          <w:sz w:val="24"/>
        </w:rPr>
      </w:pPr>
    </w:p>
    <w:p w14:paraId="0246F04D" w14:textId="77777777" w:rsidR="00B90DD5" w:rsidRPr="000F6E8E" w:rsidRDefault="00212990">
      <w:pPr>
        <w:jc w:val="center"/>
        <w:rPr>
          <w:rFonts w:ascii="Times New Roman" w:hAnsi="Times New Roman"/>
          <w:b/>
          <w:sz w:val="24"/>
          <w:u w:val="single"/>
        </w:rPr>
      </w:pPr>
      <w:r w:rsidRPr="000F6E8E">
        <w:rPr>
          <w:rFonts w:ascii="Times New Roman" w:hAnsi="Times New Roman"/>
          <w:b/>
          <w:sz w:val="24"/>
          <w:u w:val="single"/>
        </w:rPr>
        <w:t xml:space="preserve">International </w:t>
      </w:r>
      <w:r w:rsidR="00FD30AE" w:rsidRPr="000F6E8E">
        <w:rPr>
          <w:rFonts w:ascii="Times New Roman" w:hAnsi="Times New Roman"/>
          <w:b/>
          <w:sz w:val="24"/>
          <w:u w:val="single"/>
        </w:rPr>
        <w:t>Economics</w:t>
      </w:r>
      <w:r w:rsidR="00B90DD5" w:rsidRPr="000F6E8E">
        <w:rPr>
          <w:rFonts w:ascii="Times New Roman" w:hAnsi="Times New Roman"/>
          <w:b/>
          <w:sz w:val="24"/>
          <w:u w:val="single"/>
        </w:rPr>
        <w:t>: Take-home Midterm</w:t>
      </w:r>
      <w:r w:rsidRPr="000F6E8E">
        <w:rPr>
          <w:rFonts w:ascii="Times New Roman" w:hAnsi="Times New Roman"/>
          <w:b/>
          <w:sz w:val="24"/>
          <w:u w:val="single"/>
        </w:rPr>
        <w:t xml:space="preserve"> </w:t>
      </w:r>
      <w:r w:rsidRPr="00BA1FB7">
        <w:rPr>
          <w:rFonts w:ascii="Yu Mincho" w:eastAsia="Yu Mincho" w:hAnsi="Yu Mincho" w:hint="eastAsia"/>
          <w:b/>
          <w:sz w:val="24"/>
          <w:u w:val="single"/>
        </w:rPr>
        <w:t>レポート</w:t>
      </w:r>
    </w:p>
    <w:p w14:paraId="767D5AA3" w14:textId="77777777" w:rsidR="00B90DD5" w:rsidRPr="000F6E8E" w:rsidRDefault="00B90DD5">
      <w:pPr>
        <w:jc w:val="center"/>
        <w:rPr>
          <w:rFonts w:ascii="Times New Roman" w:hAnsi="Times New Roman"/>
          <w:b/>
          <w:sz w:val="24"/>
          <w:u w:val="single"/>
        </w:rPr>
      </w:pPr>
    </w:p>
    <w:p w14:paraId="420B26EA" w14:textId="7913DA1A" w:rsidR="00B90DD5" w:rsidRPr="000F6E8E" w:rsidRDefault="00B90DD5">
      <w:pPr>
        <w:rPr>
          <w:rFonts w:ascii="Times New Roman" w:hAnsi="Times New Roman"/>
          <w:i/>
          <w:sz w:val="24"/>
        </w:rPr>
      </w:pPr>
      <w:r w:rsidRPr="000F6E8E">
        <w:rPr>
          <w:rFonts w:ascii="Times New Roman" w:hAnsi="Times New Roman"/>
          <w:i/>
          <w:sz w:val="24"/>
        </w:rPr>
        <w:t xml:space="preserve">Instructions: Answer ALL questions below to the best of your ability. Do NOT simply copy my notes or sentences from the text. Express the ideas in your OWN words. You must hand in this exam on </w:t>
      </w:r>
      <w:r w:rsidR="000F6E8E">
        <w:rPr>
          <w:rFonts w:ascii="Times New Roman" w:hAnsi="Times New Roman"/>
          <w:b/>
          <w:i/>
          <w:sz w:val="24"/>
        </w:rPr>
        <w:t>December</w:t>
      </w:r>
      <w:r w:rsidR="000F6E8E">
        <w:rPr>
          <w:rFonts w:ascii="Times New Roman" w:hAnsi="Times New Roman"/>
          <w:b/>
          <w:i/>
          <w:sz w:val="24"/>
          <w:vertAlign w:val="superscript"/>
        </w:rPr>
        <w:t xml:space="preserve"> </w:t>
      </w:r>
      <w:r w:rsidR="001F71CC">
        <w:rPr>
          <w:rFonts w:ascii="Times New Roman" w:hAnsi="Times New Roman"/>
          <w:b/>
          <w:i/>
          <w:sz w:val="24"/>
        </w:rPr>
        <w:t>1</w:t>
      </w:r>
      <w:r w:rsidR="004A3876">
        <w:rPr>
          <w:rFonts w:ascii="Times New Roman" w:hAnsi="Times New Roman" w:hint="eastAsia"/>
          <w:b/>
          <w:i/>
          <w:sz w:val="24"/>
        </w:rPr>
        <w:t>7</w:t>
      </w:r>
      <w:r w:rsidR="000F6E8E">
        <w:rPr>
          <w:rFonts w:ascii="Times New Roman" w:hAnsi="Times New Roman"/>
          <w:b/>
          <w:i/>
          <w:sz w:val="24"/>
        </w:rPr>
        <w:t>th</w:t>
      </w:r>
      <w:r w:rsidR="007669C2" w:rsidRPr="000F6E8E">
        <w:rPr>
          <w:rFonts w:ascii="Times New Roman" w:hAnsi="Times New Roman"/>
          <w:b/>
          <w:i/>
          <w:sz w:val="24"/>
        </w:rPr>
        <w:t>, 202</w:t>
      </w:r>
      <w:r w:rsidR="004A3876">
        <w:rPr>
          <w:rFonts w:ascii="Times New Roman" w:hAnsi="Times New Roman" w:hint="eastAsia"/>
          <w:b/>
          <w:i/>
          <w:sz w:val="24"/>
        </w:rPr>
        <w:t>4</w:t>
      </w:r>
      <w:r w:rsidRPr="000F6E8E">
        <w:rPr>
          <w:rFonts w:ascii="Times New Roman" w:hAnsi="Times New Roman"/>
          <w:i/>
          <w:sz w:val="24"/>
        </w:rPr>
        <w:t>. If you have any questions</w:t>
      </w:r>
      <w:r w:rsidR="00C25692" w:rsidRPr="000F6E8E">
        <w:rPr>
          <w:rFonts w:ascii="Times New Roman" w:hAnsi="Times New Roman"/>
          <w:i/>
          <w:sz w:val="24"/>
        </w:rPr>
        <w:t>,</w:t>
      </w:r>
      <w:r w:rsidRPr="000F6E8E">
        <w:rPr>
          <w:rFonts w:ascii="Times New Roman" w:hAnsi="Times New Roman"/>
          <w:i/>
          <w:sz w:val="24"/>
        </w:rPr>
        <w:t xml:space="preserve"> please contact me by phone </w:t>
      </w:r>
      <w:r w:rsidR="00CA2F47" w:rsidRPr="000F6E8E">
        <w:rPr>
          <w:rFonts w:ascii="Times New Roman" w:hAnsi="Times New Roman"/>
          <w:i/>
          <w:sz w:val="24"/>
        </w:rPr>
        <w:t>(</w:t>
      </w:r>
      <w:r w:rsidRPr="000F6E8E">
        <w:rPr>
          <w:rFonts w:ascii="Times New Roman" w:hAnsi="Times New Roman"/>
          <w:i/>
          <w:sz w:val="24"/>
        </w:rPr>
        <w:t>X3539) or e-mail (parsons</w:t>
      </w:r>
      <w:r w:rsidR="00C25692" w:rsidRPr="000F6E8E">
        <w:rPr>
          <w:rFonts w:ascii="Times New Roman" w:hAnsi="Times New Roman"/>
          <w:i/>
          <w:sz w:val="24"/>
        </w:rPr>
        <w:t>-craig-gj</w:t>
      </w:r>
      <w:r w:rsidRPr="000F6E8E">
        <w:rPr>
          <w:rFonts w:ascii="Times New Roman" w:hAnsi="Times New Roman"/>
          <w:i/>
          <w:sz w:val="24"/>
        </w:rPr>
        <w:t>@ynu.ac.jp).</w:t>
      </w:r>
    </w:p>
    <w:p w14:paraId="40E0A79D" w14:textId="7D1454BC" w:rsidR="00A73CE8" w:rsidRDefault="00B90DD5" w:rsidP="00334B9E">
      <w:pPr>
        <w:jc w:val="left"/>
        <w:rPr>
          <w:rFonts w:ascii="Yu Mincho" w:eastAsia="Yu Mincho" w:hAnsi="Yu Mincho"/>
          <w:i/>
          <w:sz w:val="22"/>
          <w:szCs w:val="22"/>
        </w:rPr>
      </w:pPr>
      <w:r w:rsidRPr="001C25B9">
        <w:rPr>
          <w:rFonts w:ascii="Yu Mincho" w:eastAsia="Yu Mincho" w:hAnsi="Yu Mincho" w:hint="eastAsia"/>
          <w:i/>
          <w:sz w:val="22"/>
          <w:szCs w:val="22"/>
        </w:rPr>
        <w:t>説明</w:t>
      </w:r>
      <w:r w:rsidR="00C40B2C">
        <w:rPr>
          <w:rFonts w:ascii="Yu Mincho" w:eastAsia="Yu Mincho" w:hAnsi="Yu Mincho" w:hint="eastAsia"/>
          <w:i/>
          <w:sz w:val="22"/>
          <w:szCs w:val="22"/>
        </w:rPr>
        <w:t>：以下の全ての問題に諸君らの能力のベストをもって答えなさい。</w:t>
      </w:r>
      <w:r w:rsidRPr="001C25B9">
        <w:rPr>
          <w:rFonts w:ascii="Yu Mincho" w:eastAsia="Yu Mincho" w:hAnsi="Yu Mincho" w:hint="eastAsia"/>
          <w:i/>
          <w:sz w:val="22"/>
          <w:szCs w:val="22"/>
        </w:rPr>
        <w:t>配</w:t>
      </w:r>
      <w:r w:rsidR="00C40B2C">
        <w:rPr>
          <w:rFonts w:ascii="Yu Mincho" w:eastAsia="Yu Mincho" w:hAnsi="Yu Mincho" w:hint="eastAsia"/>
          <w:i/>
          <w:sz w:val="22"/>
          <w:szCs w:val="22"/>
        </w:rPr>
        <w:t>布されたノートやテキストの文章をそのまま書き写すことは認めない。</w:t>
      </w:r>
      <w:r w:rsidRPr="001C25B9">
        <w:rPr>
          <w:rFonts w:ascii="Yu Mincho" w:eastAsia="Yu Mincho" w:hAnsi="Yu Mincho" w:hint="eastAsia"/>
          <w:i/>
          <w:sz w:val="22"/>
          <w:szCs w:val="22"/>
        </w:rPr>
        <w:t>諸君の言葉でアイディアを表現しなさい</w:t>
      </w:r>
      <w:r w:rsidR="00C40B2C">
        <w:rPr>
          <w:rFonts w:ascii="Yu Mincho" w:eastAsia="Yu Mincho" w:hAnsi="Yu Mincho" w:hint="eastAsia"/>
          <w:i/>
          <w:sz w:val="22"/>
          <w:szCs w:val="22"/>
        </w:rPr>
        <w:t>。</w:t>
      </w:r>
      <w:r w:rsidR="000F6E8E" w:rsidRPr="001C25B9">
        <w:rPr>
          <w:rFonts w:ascii="Yu Mincho" w:eastAsia="Yu Mincho" w:hAnsi="Yu Mincho"/>
          <w:b/>
          <w:i/>
          <w:sz w:val="22"/>
          <w:szCs w:val="22"/>
        </w:rPr>
        <w:t>12</w:t>
      </w:r>
      <w:r w:rsidR="00334B9E" w:rsidRPr="001C25B9">
        <w:rPr>
          <w:rFonts w:ascii="Yu Mincho" w:eastAsia="Yu Mincho" w:hAnsi="Yu Mincho" w:hint="eastAsia"/>
          <w:b/>
          <w:i/>
          <w:sz w:val="22"/>
          <w:szCs w:val="22"/>
        </w:rPr>
        <w:t>/</w:t>
      </w:r>
      <w:r w:rsidR="007A69CA" w:rsidRPr="001C25B9">
        <w:rPr>
          <w:rFonts w:ascii="Yu Mincho" w:eastAsia="Yu Mincho" w:hAnsi="Yu Mincho"/>
          <w:b/>
          <w:i/>
          <w:sz w:val="22"/>
          <w:szCs w:val="22"/>
        </w:rPr>
        <w:t>1</w:t>
      </w:r>
      <w:r w:rsidR="004A3876">
        <w:rPr>
          <w:rFonts w:ascii="Yu Mincho" w:eastAsia="Yu Mincho" w:hAnsi="Yu Mincho" w:hint="eastAsia"/>
          <w:b/>
          <w:i/>
          <w:sz w:val="22"/>
          <w:szCs w:val="22"/>
        </w:rPr>
        <w:t>7</w:t>
      </w:r>
      <w:r w:rsidR="00FE13A7" w:rsidRPr="001C25B9">
        <w:rPr>
          <w:rFonts w:ascii="Yu Mincho" w:eastAsia="Yu Mincho" w:hAnsi="Yu Mincho" w:hint="eastAsia"/>
          <w:i/>
          <w:sz w:val="22"/>
          <w:szCs w:val="22"/>
        </w:rPr>
        <w:t>までにこのテストを提出</w:t>
      </w:r>
      <w:r w:rsidR="002C1D77" w:rsidRPr="001C25B9">
        <w:rPr>
          <w:rFonts w:ascii="Yu Mincho" w:eastAsia="Yu Mincho" w:hAnsi="Yu Mincho" w:hint="eastAsia"/>
          <w:i/>
          <w:sz w:val="22"/>
          <w:szCs w:val="22"/>
        </w:rPr>
        <w:t>すること</w:t>
      </w:r>
      <w:r w:rsidR="00C40B2C">
        <w:rPr>
          <w:rFonts w:ascii="Yu Mincho" w:eastAsia="Yu Mincho" w:hAnsi="Yu Mincho" w:hint="eastAsia"/>
          <w:i/>
          <w:sz w:val="22"/>
          <w:szCs w:val="22"/>
        </w:rPr>
        <w:t>。</w:t>
      </w:r>
    </w:p>
    <w:p w14:paraId="058B0C41" w14:textId="77777777" w:rsidR="00B90DD5" w:rsidRPr="001C25B9" w:rsidRDefault="00B90DD5" w:rsidP="00334B9E">
      <w:pPr>
        <w:jc w:val="left"/>
        <w:rPr>
          <w:rFonts w:ascii="Yu Mincho" w:eastAsia="Yu Mincho" w:hAnsi="Yu Mincho"/>
          <w:i/>
          <w:sz w:val="22"/>
          <w:szCs w:val="22"/>
        </w:rPr>
      </w:pPr>
      <w:r w:rsidRPr="001C25B9">
        <w:rPr>
          <w:rFonts w:ascii="Yu Mincho" w:eastAsia="Yu Mincho" w:hAnsi="Yu Mincho" w:hint="eastAsia"/>
          <w:i/>
          <w:sz w:val="22"/>
          <w:szCs w:val="22"/>
        </w:rPr>
        <w:t>質問があれば，電話(X3539)もしくはe-mail(parsons</w:t>
      </w:r>
      <w:r w:rsidR="000F6E8E" w:rsidRPr="001C25B9">
        <w:rPr>
          <w:rFonts w:ascii="Yu Mincho" w:eastAsia="Yu Mincho" w:hAnsi="Yu Mincho"/>
          <w:i/>
          <w:sz w:val="22"/>
          <w:szCs w:val="22"/>
        </w:rPr>
        <w:t>-craig-gj</w:t>
      </w:r>
      <w:r w:rsidRPr="001C25B9">
        <w:rPr>
          <w:rFonts w:ascii="Yu Mincho" w:eastAsia="Yu Mincho" w:hAnsi="Yu Mincho" w:hint="eastAsia"/>
          <w:i/>
          <w:sz w:val="22"/>
          <w:szCs w:val="22"/>
        </w:rPr>
        <w:t>@ynu.ac.jp)</w:t>
      </w:r>
      <w:r w:rsidR="00C40B2C">
        <w:rPr>
          <w:rFonts w:ascii="Yu Mincho" w:eastAsia="Yu Mincho" w:hAnsi="Yu Mincho" w:hint="eastAsia"/>
          <w:i/>
          <w:sz w:val="22"/>
          <w:szCs w:val="22"/>
        </w:rPr>
        <w:t>で連絡をとること。</w:t>
      </w:r>
    </w:p>
    <w:p w14:paraId="4261C166" w14:textId="77777777" w:rsidR="00160C6F" w:rsidRPr="000F6E8E" w:rsidRDefault="00160C6F" w:rsidP="00334B9E">
      <w:pPr>
        <w:jc w:val="left"/>
        <w:rPr>
          <w:b/>
          <w:bCs/>
          <w:iCs/>
          <w:sz w:val="24"/>
        </w:rPr>
      </w:pPr>
    </w:p>
    <w:p w14:paraId="3B455134" w14:textId="77777777" w:rsidR="00AB347F" w:rsidRPr="0034268F" w:rsidRDefault="007A69CA" w:rsidP="00AB347F">
      <w:pPr>
        <w:autoSpaceDE w:val="0"/>
        <w:autoSpaceDN w:val="0"/>
        <w:adjustRightInd w:val="0"/>
        <w:rPr>
          <w:rFonts w:ascii="Times New Roman" w:hAnsi="Times New Roman"/>
          <w:i/>
          <w:color w:val="FF0000"/>
          <w:sz w:val="24"/>
        </w:rPr>
      </w:pPr>
      <w:r w:rsidRPr="0034268F">
        <w:rPr>
          <w:rFonts w:ascii="Times New Roman" w:hAnsi="Times New Roman"/>
          <w:i/>
          <w:color w:val="FF0000"/>
          <w:sz w:val="24"/>
        </w:rPr>
        <w:t>Please submit your answers in CLASS (not email). Typed or hand-written or some combination is acceptable.</w:t>
      </w:r>
    </w:p>
    <w:p w14:paraId="6D4907FD" w14:textId="4D8FDB9A" w:rsidR="007A69CA" w:rsidRDefault="004A3876" w:rsidP="00AB347F">
      <w:pPr>
        <w:autoSpaceDE w:val="0"/>
        <w:autoSpaceDN w:val="0"/>
        <w:adjustRightInd w:val="0"/>
        <w:rPr>
          <w:i/>
          <w:color w:val="FF0000"/>
          <w:szCs w:val="21"/>
        </w:rPr>
      </w:pPr>
      <w:r w:rsidRPr="00250F40">
        <w:rPr>
          <w:rFonts w:hint="eastAsia"/>
          <w:i/>
          <w:color w:val="FF0000"/>
          <w:szCs w:val="21"/>
        </w:rPr>
        <w:t>答案は授業で提出すること。（メールでの提出は</w:t>
      </w:r>
      <w:r>
        <w:rPr>
          <w:rFonts w:hint="eastAsia"/>
          <w:i/>
          <w:color w:val="FF0000"/>
          <w:szCs w:val="21"/>
        </w:rPr>
        <w:t>不可。</w:t>
      </w:r>
      <w:r w:rsidRPr="00250F40">
        <w:rPr>
          <w:rFonts w:hint="eastAsia"/>
          <w:i/>
          <w:color w:val="FF0000"/>
          <w:szCs w:val="21"/>
        </w:rPr>
        <w:t>）</w:t>
      </w:r>
      <w:r>
        <w:rPr>
          <w:rFonts w:hint="eastAsia"/>
          <w:i/>
          <w:color w:val="FF0000"/>
          <w:szCs w:val="21"/>
        </w:rPr>
        <w:t>タイピング</w:t>
      </w:r>
      <w:r w:rsidRPr="00250F40">
        <w:rPr>
          <w:rFonts w:hint="eastAsia"/>
          <w:i/>
          <w:color w:val="FF0000"/>
          <w:szCs w:val="21"/>
        </w:rPr>
        <w:t>か手書きか、またはその</w:t>
      </w:r>
      <w:r>
        <w:rPr>
          <w:rFonts w:hint="eastAsia"/>
          <w:i/>
          <w:color w:val="FF0000"/>
          <w:szCs w:val="21"/>
        </w:rPr>
        <w:t>コンビネーション</w:t>
      </w:r>
      <w:r w:rsidRPr="00250F40">
        <w:rPr>
          <w:rFonts w:hint="eastAsia"/>
          <w:i/>
          <w:color w:val="FF0000"/>
          <w:szCs w:val="21"/>
        </w:rPr>
        <w:t>でもかまわない</w:t>
      </w:r>
    </w:p>
    <w:p w14:paraId="22E88E8B" w14:textId="77777777" w:rsidR="004A3876" w:rsidRPr="007A69CA" w:rsidRDefault="004A3876" w:rsidP="00AB347F">
      <w:pPr>
        <w:autoSpaceDE w:val="0"/>
        <w:autoSpaceDN w:val="0"/>
        <w:adjustRightInd w:val="0"/>
        <w:rPr>
          <w:rFonts w:ascii="Times New Roman" w:hAnsi="Times New Roman"/>
          <w:color w:val="FF0000"/>
          <w:sz w:val="24"/>
        </w:rPr>
      </w:pPr>
    </w:p>
    <w:p w14:paraId="25C4556B" w14:textId="77777777" w:rsidR="00AB347F" w:rsidRPr="00BA1FB7" w:rsidRDefault="00AB347F" w:rsidP="00AB347F">
      <w:pPr>
        <w:numPr>
          <w:ilvl w:val="0"/>
          <w:numId w:val="7"/>
        </w:numPr>
        <w:autoSpaceDE w:val="0"/>
        <w:autoSpaceDN w:val="0"/>
        <w:adjustRightInd w:val="0"/>
        <w:rPr>
          <w:rFonts w:ascii="Yu Mincho" w:eastAsia="Yu Mincho" w:hAnsi="Yu Mincho"/>
          <w:sz w:val="24"/>
        </w:rPr>
      </w:pPr>
      <w:r w:rsidRPr="00C0054E">
        <w:rPr>
          <w:rFonts w:ascii="Times New Roman" w:hAnsi="Times New Roman"/>
          <w:sz w:val="24"/>
        </w:rPr>
        <w:t xml:space="preserve">Effects of a Tariff </w:t>
      </w:r>
      <w:r w:rsidRPr="00BA1FB7">
        <w:rPr>
          <w:rFonts w:ascii="Yu Mincho" w:eastAsia="Yu Mincho" w:hAnsi="Yu Mincho"/>
          <w:sz w:val="24"/>
        </w:rPr>
        <w:t xml:space="preserve">（関税の便益と費用） </w:t>
      </w:r>
    </w:p>
    <w:p w14:paraId="780DC1E9" w14:textId="77777777" w:rsidR="00AB347F" w:rsidRPr="00C0054E" w:rsidRDefault="00AB347F" w:rsidP="00AB347F">
      <w:pPr>
        <w:autoSpaceDE w:val="0"/>
        <w:autoSpaceDN w:val="0"/>
        <w:adjustRightInd w:val="0"/>
        <w:ind w:left="720"/>
        <w:rPr>
          <w:rFonts w:ascii="Times New Roman" w:hAnsi="Times New Roman"/>
          <w:sz w:val="24"/>
        </w:rPr>
      </w:pPr>
    </w:p>
    <w:p w14:paraId="42D4F1E5" w14:textId="77777777" w:rsidR="00AB347F"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Draw an Import Tariff Graph assuming the world price is lower than the domestic price. Also assume the country is </w:t>
      </w:r>
      <w:r w:rsidRPr="00C0054E">
        <w:rPr>
          <w:rFonts w:ascii="Times New Roman" w:hAnsi="Times New Roman"/>
          <w:b/>
          <w:sz w:val="24"/>
        </w:rPr>
        <w:t>SMALL</w:t>
      </w:r>
      <w:r w:rsidRPr="00C0054E">
        <w:rPr>
          <w:rFonts w:ascii="Times New Roman" w:hAnsi="Times New Roman"/>
          <w:sz w:val="24"/>
        </w:rPr>
        <w:t>.)</w:t>
      </w:r>
    </w:p>
    <w:p w14:paraId="7E50A78B" w14:textId="77777777" w:rsidR="00AB347F" w:rsidRPr="001C25B9" w:rsidRDefault="00AB347F" w:rsidP="00AB347F">
      <w:pPr>
        <w:autoSpaceDE w:val="0"/>
        <w:autoSpaceDN w:val="0"/>
        <w:adjustRightInd w:val="0"/>
        <w:rPr>
          <w:rFonts w:ascii="Yu Mincho" w:eastAsia="Yu Mincho" w:hAnsi="Yu Mincho"/>
          <w:sz w:val="22"/>
          <w:szCs w:val="22"/>
        </w:rPr>
      </w:pPr>
      <w:r w:rsidRPr="001C25B9">
        <w:rPr>
          <w:rFonts w:ascii="Yu Mincho" w:eastAsia="Yu Mincho" w:hAnsi="Yu Mincho"/>
          <w:sz w:val="22"/>
          <w:szCs w:val="22"/>
        </w:rPr>
        <w:t>グラフを</w:t>
      </w:r>
      <w:r w:rsidR="00FE13A7" w:rsidRPr="001C25B9">
        <w:rPr>
          <w:rFonts w:ascii="Yu Mincho" w:eastAsia="Yu Mincho" w:hAnsi="Yu Mincho"/>
          <w:sz w:val="22"/>
          <w:szCs w:val="22"/>
        </w:rPr>
        <w:t>描きなさい</w:t>
      </w:r>
      <w:r w:rsidRPr="001C25B9">
        <w:rPr>
          <w:rFonts w:ascii="Yu Mincho" w:eastAsia="Yu Mincho" w:hAnsi="Yu Mincho"/>
          <w:sz w:val="22"/>
          <w:szCs w:val="22"/>
        </w:rPr>
        <w:t>。世界価格は</w:t>
      </w:r>
      <w:r w:rsidR="001C25B9" w:rsidRPr="001C25B9">
        <w:rPr>
          <w:rFonts w:ascii="Yu Mincho" w:eastAsia="Yu Mincho" w:hAnsi="Yu Mincho"/>
          <w:sz w:val="22"/>
          <w:szCs w:val="22"/>
        </w:rPr>
        <w:t>国内価格より低いと仮定</w:t>
      </w:r>
      <w:r w:rsidR="001C25B9" w:rsidRPr="001C25B9">
        <w:rPr>
          <w:rFonts w:ascii="Yu Mincho" w:eastAsia="Yu Mincho" w:hAnsi="Yu Mincho" w:hint="eastAsia"/>
          <w:sz w:val="22"/>
          <w:szCs w:val="22"/>
        </w:rPr>
        <w:t>しなさい</w:t>
      </w:r>
      <w:r w:rsidR="00FE13A7" w:rsidRPr="001C25B9">
        <w:rPr>
          <w:rFonts w:ascii="Yu Mincho" w:eastAsia="Yu Mincho" w:hAnsi="Yu Mincho"/>
          <w:sz w:val="22"/>
          <w:szCs w:val="22"/>
        </w:rPr>
        <w:t>。</w:t>
      </w:r>
      <w:r w:rsidRPr="001C25B9">
        <w:rPr>
          <w:rFonts w:ascii="Yu Mincho" w:eastAsia="Yu Mincho" w:hAnsi="Yu Mincho"/>
          <w:sz w:val="22"/>
          <w:szCs w:val="22"/>
        </w:rPr>
        <w:t>また</w:t>
      </w:r>
      <w:r w:rsidR="001C25B9" w:rsidRPr="001C25B9">
        <w:rPr>
          <w:rFonts w:ascii="Yu Mincho" w:eastAsia="Yu Mincho" w:hAnsi="Yu Mincho" w:hint="eastAsia"/>
          <w:sz w:val="22"/>
          <w:szCs w:val="22"/>
        </w:rPr>
        <w:t>、</w:t>
      </w:r>
      <w:r w:rsidRPr="001C25B9">
        <w:rPr>
          <w:rFonts w:ascii="Yu Mincho" w:eastAsia="Yu Mincho" w:hAnsi="Yu Mincho"/>
          <w:b/>
          <w:sz w:val="22"/>
          <w:szCs w:val="22"/>
        </w:rPr>
        <w:t>小国であると仮定</w:t>
      </w:r>
      <w:r w:rsidR="001C25B9" w:rsidRPr="001C25B9">
        <w:rPr>
          <w:rFonts w:ascii="Yu Mincho" w:eastAsia="Yu Mincho" w:hAnsi="Yu Mincho" w:hint="eastAsia"/>
          <w:b/>
          <w:sz w:val="22"/>
          <w:szCs w:val="22"/>
        </w:rPr>
        <w:t>しなさい</w:t>
      </w:r>
      <w:r w:rsidR="00FE13A7" w:rsidRPr="001C25B9">
        <w:rPr>
          <w:rFonts w:ascii="Yu Mincho" w:eastAsia="Yu Mincho" w:hAnsi="Yu Mincho"/>
          <w:sz w:val="22"/>
          <w:szCs w:val="22"/>
        </w:rPr>
        <w:t>。</w:t>
      </w:r>
    </w:p>
    <w:p w14:paraId="77387907" w14:textId="77777777" w:rsidR="00AB347F" w:rsidRPr="00C0054E" w:rsidRDefault="00AB347F" w:rsidP="00AB347F">
      <w:pPr>
        <w:autoSpaceDE w:val="0"/>
        <w:autoSpaceDN w:val="0"/>
        <w:adjustRightInd w:val="0"/>
        <w:rPr>
          <w:rFonts w:ascii="Times New Roman" w:hAnsi="Times New Roman"/>
          <w:sz w:val="24"/>
        </w:rPr>
      </w:pPr>
    </w:p>
    <w:p w14:paraId="4C87F35C" w14:textId="77777777" w:rsidR="00AB347F"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In your graph, describe the </w:t>
      </w:r>
      <w:proofErr w:type="gramStart"/>
      <w:r w:rsidRPr="00C0054E">
        <w:rPr>
          <w:rFonts w:ascii="Times New Roman" w:hAnsi="Times New Roman"/>
          <w:sz w:val="24"/>
        </w:rPr>
        <w:t>amount</w:t>
      </w:r>
      <w:proofErr w:type="gramEnd"/>
      <w:r w:rsidRPr="00C0054E">
        <w:rPr>
          <w:rFonts w:ascii="Times New Roman" w:hAnsi="Times New Roman"/>
          <w:sz w:val="24"/>
        </w:rPr>
        <w:t xml:space="preserve"> of imports before and after the tariff.</w:t>
      </w:r>
    </w:p>
    <w:p w14:paraId="168FE6F8" w14:textId="77777777" w:rsidR="00AB347F" w:rsidRPr="001C25B9" w:rsidRDefault="00FE13A7" w:rsidP="00AB347F">
      <w:pPr>
        <w:autoSpaceDE w:val="0"/>
        <w:autoSpaceDN w:val="0"/>
        <w:adjustRightInd w:val="0"/>
        <w:rPr>
          <w:rFonts w:ascii="Times New Roman" w:eastAsia="Yu Mincho" w:hAnsi="Times New Roman"/>
          <w:sz w:val="22"/>
          <w:szCs w:val="22"/>
        </w:rPr>
      </w:pPr>
      <w:r w:rsidRPr="001C25B9">
        <w:rPr>
          <w:rFonts w:ascii="Times New Roman" w:eastAsia="Yu Mincho" w:hAnsi="Times New Roman"/>
          <w:sz w:val="22"/>
          <w:szCs w:val="22"/>
        </w:rPr>
        <w:t>関税をかける前とか</w:t>
      </w:r>
      <w:r w:rsidR="001C25B9" w:rsidRPr="001C25B9">
        <w:rPr>
          <w:rFonts w:ascii="Times New Roman" w:eastAsia="Yu Mincho" w:hAnsi="Times New Roman"/>
          <w:sz w:val="22"/>
          <w:szCs w:val="22"/>
        </w:rPr>
        <w:t>けた後の輸入量を説明</w:t>
      </w:r>
      <w:r w:rsidR="001C25B9" w:rsidRPr="001C25B9">
        <w:rPr>
          <w:rFonts w:ascii="Times New Roman" w:eastAsia="Yu Mincho" w:hAnsi="Times New Roman" w:hint="eastAsia"/>
          <w:sz w:val="22"/>
          <w:szCs w:val="22"/>
        </w:rPr>
        <w:t>しなさい</w:t>
      </w:r>
      <w:r w:rsidRPr="001C25B9">
        <w:rPr>
          <w:rFonts w:ascii="Times New Roman" w:eastAsia="Yu Mincho" w:hAnsi="Times New Roman"/>
          <w:sz w:val="22"/>
          <w:szCs w:val="22"/>
        </w:rPr>
        <w:t>。</w:t>
      </w:r>
    </w:p>
    <w:p w14:paraId="299C63B4" w14:textId="77777777" w:rsidR="00AB347F" w:rsidRPr="00C0054E" w:rsidRDefault="00AB347F" w:rsidP="00AB347F">
      <w:pPr>
        <w:autoSpaceDE w:val="0"/>
        <w:autoSpaceDN w:val="0"/>
        <w:adjustRightInd w:val="0"/>
        <w:rPr>
          <w:rFonts w:ascii="Times New Roman" w:hAnsi="Times New Roman"/>
          <w:sz w:val="24"/>
        </w:rPr>
      </w:pPr>
    </w:p>
    <w:p w14:paraId="6FA9BF4A" w14:textId="77777777" w:rsidR="00FE13A7"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Describe in detail the gains and/or losses to </w:t>
      </w:r>
      <w:proofErr w:type="gramStart"/>
      <w:r w:rsidRPr="00C0054E">
        <w:rPr>
          <w:rFonts w:ascii="Times New Roman" w:hAnsi="Times New Roman"/>
          <w:b/>
          <w:sz w:val="24"/>
        </w:rPr>
        <w:t>producers</w:t>
      </w:r>
      <w:r w:rsidRPr="00C0054E">
        <w:rPr>
          <w:rFonts w:ascii="Times New Roman" w:hAnsi="Times New Roman"/>
          <w:sz w:val="24"/>
        </w:rPr>
        <w:t>，</w:t>
      </w:r>
      <w:proofErr w:type="gramEnd"/>
      <w:r w:rsidRPr="00C0054E">
        <w:rPr>
          <w:rFonts w:ascii="Times New Roman" w:hAnsi="Times New Roman"/>
          <w:b/>
          <w:sz w:val="24"/>
        </w:rPr>
        <w:t>consumers,</w:t>
      </w:r>
      <w:r w:rsidRPr="00C0054E">
        <w:rPr>
          <w:rFonts w:ascii="Times New Roman" w:hAnsi="Times New Roman"/>
          <w:sz w:val="24"/>
        </w:rPr>
        <w:t xml:space="preserve"> and </w:t>
      </w:r>
      <w:r w:rsidRPr="00C0054E">
        <w:rPr>
          <w:rFonts w:ascii="Times New Roman" w:hAnsi="Times New Roman"/>
          <w:b/>
          <w:sz w:val="24"/>
        </w:rPr>
        <w:t>government revenue</w:t>
      </w:r>
      <w:r w:rsidRPr="00C0054E">
        <w:rPr>
          <w:rFonts w:ascii="Times New Roman" w:hAnsi="Times New Roman"/>
          <w:sz w:val="24"/>
        </w:rPr>
        <w:t xml:space="preserve"> and </w:t>
      </w:r>
      <w:r w:rsidRPr="00C0054E">
        <w:rPr>
          <w:rFonts w:ascii="Times New Roman" w:hAnsi="Times New Roman"/>
          <w:b/>
          <w:sz w:val="24"/>
        </w:rPr>
        <w:t>deadweight loss</w:t>
      </w:r>
      <w:r w:rsidRPr="00C0054E">
        <w:rPr>
          <w:rFonts w:ascii="Times New Roman" w:hAnsi="Times New Roman"/>
          <w:sz w:val="24"/>
        </w:rPr>
        <w:t xml:space="preserve"> by using the appropriate polygonal areas in your graph.</w:t>
      </w:r>
    </w:p>
    <w:p w14:paraId="5E1C5DFC" w14:textId="77777777" w:rsidR="00AB347F" w:rsidRPr="001C25B9" w:rsidRDefault="00FE13A7" w:rsidP="00AB347F">
      <w:pPr>
        <w:autoSpaceDE w:val="0"/>
        <w:autoSpaceDN w:val="0"/>
        <w:adjustRightInd w:val="0"/>
        <w:rPr>
          <w:rFonts w:ascii="Times New Roman" w:hAnsi="Times New Roman"/>
          <w:sz w:val="22"/>
          <w:szCs w:val="22"/>
        </w:rPr>
      </w:pPr>
      <w:r w:rsidRPr="001C25B9">
        <w:rPr>
          <w:rFonts w:ascii="Yu Mincho" w:eastAsia="Yu Mincho" w:hAnsi="Yu Mincho"/>
          <w:sz w:val="22"/>
          <w:szCs w:val="22"/>
        </w:rPr>
        <w:t>下のグラフの適切な多角形のエリアを用いて、生産者、消費者に対するゲインないしはロスと、政府収入、</w:t>
      </w:r>
      <w:r w:rsidR="00AB347F" w:rsidRPr="001C25B9">
        <w:rPr>
          <w:rFonts w:ascii="Yu Mincho" w:eastAsia="Yu Mincho" w:hAnsi="Yu Mincho"/>
          <w:sz w:val="22"/>
          <w:szCs w:val="22"/>
        </w:rPr>
        <w:t>死荷重(deadweight loss)</w:t>
      </w:r>
      <w:r w:rsidRPr="001C25B9">
        <w:rPr>
          <w:rFonts w:ascii="Yu Mincho" w:eastAsia="Yu Mincho" w:hAnsi="Yu Mincho"/>
          <w:sz w:val="22"/>
          <w:szCs w:val="22"/>
        </w:rPr>
        <w:t>を詳細に示</w:t>
      </w:r>
      <w:r w:rsidR="001F71CC" w:rsidRPr="001C25B9">
        <w:rPr>
          <w:rFonts w:ascii="Yu Mincho" w:eastAsia="Yu Mincho" w:hAnsi="Yu Mincho" w:hint="eastAsia"/>
          <w:sz w:val="22"/>
          <w:szCs w:val="22"/>
        </w:rPr>
        <w:t>しなさい</w:t>
      </w:r>
      <w:r w:rsidRPr="001C25B9">
        <w:rPr>
          <w:rFonts w:ascii="Times New Roman" w:hAnsi="Times New Roman"/>
          <w:sz w:val="22"/>
          <w:szCs w:val="22"/>
        </w:rPr>
        <w:t>。</w:t>
      </w:r>
      <w:r w:rsidR="00AB347F" w:rsidRPr="001C25B9">
        <w:rPr>
          <w:rFonts w:ascii="Times New Roman" w:hAnsi="Times New Roman"/>
          <w:sz w:val="22"/>
          <w:szCs w:val="22"/>
        </w:rPr>
        <w:t xml:space="preserve"> </w:t>
      </w:r>
    </w:p>
    <w:p w14:paraId="014E802A" w14:textId="77777777" w:rsidR="00AB347F" w:rsidRPr="001C25B9" w:rsidRDefault="00AB347F" w:rsidP="00AB347F">
      <w:pPr>
        <w:autoSpaceDE w:val="0"/>
        <w:autoSpaceDN w:val="0"/>
        <w:adjustRightInd w:val="0"/>
        <w:rPr>
          <w:rFonts w:ascii="Times New Roman" w:hAnsi="Times New Roman"/>
          <w:sz w:val="22"/>
          <w:szCs w:val="22"/>
        </w:rPr>
      </w:pPr>
    </w:p>
    <w:p w14:paraId="3B978926" w14:textId="77777777" w:rsidR="004F020A" w:rsidRPr="001C25B9" w:rsidRDefault="004F020A"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自由貿易から得られる利益が損失を上回るのであれば、なぜ保護主義がいまだに世界中に存在するのでしょうか？IMK (Unit 13)の「バター」の関税に見られる論理を使って、あなたの答えを裏付けてください。</w:t>
      </w:r>
      <w:r w:rsidR="001C25B9" w:rsidRPr="001C25B9">
        <w:rPr>
          <w:rFonts w:ascii="Yu Mincho" w:eastAsia="Yu Mincho" w:hAnsi="Yu Mincho" w:hint="eastAsia"/>
          <w:sz w:val="22"/>
          <w:szCs w:val="22"/>
        </w:rPr>
        <w:t>（</w:t>
      </w:r>
      <w:r w:rsidRPr="001C25B9">
        <w:rPr>
          <w:rFonts w:ascii="Yu Mincho" w:eastAsia="Yu Mincho" w:hAnsi="Yu Mincho" w:hint="eastAsia"/>
          <w:sz w:val="22"/>
          <w:szCs w:val="22"/>
        </w:rPr>
        <w:t>ヒント：消費者と生産者の一人当たりのコストと利益</w:t>
      </w:r>
      <w:r w:rsidR="00EE6D2A" w:rsidRPr="001C25B9">
        <w:rPr>
          <w:rFonts w:ascii="Yu Mincho" w:eastAsia="Yu Mincho" w:hAnsi="Yu Mincho" w:hint="eastAsia"/>
          <w:sz w:val="22"/>
          <w:szCs w:val="22"/>
        </w:rPr>
        <w:t>。</w:t>
      </w:r>
      <w:r w:rsidRPr="001C25B9">
        <w:rPr>
          <w:rFonts w:ascii="Yu Mincho" w:eastAsia="Yu Mincho" w:hAnsi="Yu Mincho" w:hint="eastAsia"/>
          <w:sz w:val="22"/>
          <w:szCs w:val="22"/>
        </w:rPr>
        <w:t>)</w:t>
      </w:r>
    </w:p>
    <w:p w14:paraId="3F7551FE" w14:textId="77777777" w:rsidR="000F6E8E" w:rsidRPr="00B432D8" w:rsidRDefault="004F020A"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GATTの起源について簡単に説明してください。いつ設立されたのか？その目的は何か？GATTがWTOになったのはいつですか？ WTOはGATTとどのように似ていて、また違うのか説明してください</w:t>
      </w:r>
      <w:r w:rsidRPr="001C25B9">
        <w:rPr>
          <w:rFonts w:ascii="Yu Mincho" w:eastAsia="Yu Mincho" w:hAnsi="Yu Mincho" w:hint="eastAsia"/>
          <w:color w:val="FF0000"/>
          <w:sz w:val="22"/>
          <w:szCs w:val="22"/>
        </w:rPr>
        <w:t>。</w:t>
      </w:r>
      <w:r w:rsidR="0001321D" w:rsidRPr="001C25B9">
        <w:rPr>
          <w:rFonts w:ascii="Yu Mincho" w:eastAsia="Yu Mincho" w:hAnsi="Yu Mincho" w:hint="eastAsia"/>
          <w:color w:val="FF0000"/>
          <w:sz w:val="22"/>
          <w:szCs w:val="22"/>
        </w:rPr>
        <w:t>私のノートや本をコピーしてはいけません。あなた自身の言葉で</w:t>
      </w:r>
      <w:r w:rsidR="006F1067" w:rsidRPr="001C25B9">
        <w:rPr>
          <w:rFonts w:ascii="Yu Mincho" w:eastAsia="Yu Mincho" w:hAnsi="Yu Mincho" w:hint="eastAsia"/>
          <w:color w:val="FF0000"/>
          <w:sz w:val="22"/>
          <w:szCs w:val="22"/>
        </w:rPr>
        <w:t>説明</w:t>
      </w:r>
      <w:r w:rsidR="0001321D" w:rsidRPr="001C25B9">
        <w:rPr>
          <w:rFonts w:ascii="Yu Mincho" w:eastAsia="Yu Mincho" w:hAnsi="Yu Mincho" w:hint="eastAsia"/>
          <w:color w:val="FF0000"/>
          <w:sz w:val="22"/>
          <w:szCs w:val="22"/>
        </w:rPr>
        <w:t>してください</w:t>
      </w:r>
      <w:r w:rsidR="006F1067" w:rsidRPr="001C25B9">
        <w:rPr>
          <w:rFonts w:ascii="Yu Mincho" w:eastAsia="Yu Mincho" w:hAnsi="Yu Mincho" w:hint="eastAsia"/>
          <w:color w:val="FF0000"/>
          <w:sz w:val="22"/>
          <w:szCs w:val="22"/>
        </w:rPr>
        <w:t>。</w:t>
      </w:r>
      <w:r w:rsidR="0001321D" w:rsidRPr="001C25B9">
        <w:rPr>
          <w:rFonts w:ascii="Yu Mincho" w:eastAsia="Yu Mincho" w:hAnsi="Yu Mincho" w:hint="eastAsia"/>
          <w:color w:val="FF0000"/>
          <w:sz w:val="22"/>
          <w:szCs w:val="22"/>
        </w:rPr>
        <w:t>(長さ：約半ページ)</w:t>
      </w:r>
    </w:p>
    <w:p w14:paraId="6C40EDAB" w14:textId="77777777" w:rsidR="000F6E8E" w:rsidRPr="001C25B9" w:rsidRDefault="009E1CE2" w:rsidP="000F6E8E">
      <w:pPr>
        <w:numPr>
          <w:ilvl w:val="0"/>
          <w:numId w:val="7"/>
        </w:numPr>
        <w:rPr>
          <w:rFonts w:ascii="Times New Roman" w:hAnsi="Times New Roman"/>
          <w:sz w:val="22"/>
          <w:szCs w:val="22"/>
        </w:rPr>
      </w:pPr>
      <w:r w:rsidRPr="001C25B9">
        <w:rPr>
          <w:rFonts w:ascii="Yu Mincho" w:eastAsia="Yu Mincho" w:hAnsi="Yu Mincho" w:hint="eastAsia"/>
          <w:sz w:val="22"/>
          <w:szCs w:val="22"/>
        </w:rPr>
        <w:lastRenderedPageBreak/>
        <w:t>現代の三大貿易崩壊、すなわち1930年代の貿易戦争、2008-9年の</w:t>
      </w:r>
      <w:r w:rsidR="00E56FFE">
        <w:rPr>
          <w:rFonts w:ascii="Yu Mincho" w:eastAsia="Yu Mincho" w:hAnsi="Yu Mincho" w:hint="eastAsia"/>
          <w:sz w:val="22"/>
          <w:szCs w:val="22"/>
        </w:rPr>
        <w:t>貿易大崩壊、米中貿易戦争について、形式の整ったエッセイ（序論、本論</w:t>
      </w:r>
      <w:r w:rsidR="00C40B2C">
        <w:rPr>
          <w:rFonts w:ascii="Yu Mincho" w:eastAsia="Yu Mincho" w:hAnsi="Yu Mincho" w:hint="eastAsia"/>
          <w:sz w:val="22"/>
          <w:szCs w:val="22"/>
        </w:rPr>
        <w:t>、結論/</w:t>
      </w:r>
      <w:r w:rsidR="00E56FFE">
        <w:rPr>
          <w:rFonts w:ascii="Yu Mincho" w:eastAsia="Yu Mincho" w:hAnsi="Yu Mincho" w:hint="eastAsia"/>
          <w:sz w:val="22"/>
          <w:szCs w:val="22"/>
        </w:rPr>
        <w:t>概要</w:t>
      </w:r>
      <w:r w:rsidRPr="001C25B9">
        <w:rPr>
          <w:rFonts w:ascii="Yu Mincho" w:eastAsia="Yu Mincho" w:hAnsi="Yu Mincho" w:hint="eastAsia"/>
          <w:sz w:val="22"/>
          <w:szCs w:val="22"/>
        </w:rPr>
        <w:t>）を書いてください。簡単な歴史と、それぞれの比較データを入れてください</w:t>
      </w:r>
      <w:r w:rsidR="006F1067" w:rsidRPr="001C25B9">
        <w:rPr>
          <w:rFonts w:ascii="Yu Mincho" w:eastAsia="Yu Mincho" w:hAnsi="Yu Mincho" w:hint="eastAsia"/>
          <w:sz w:val="22"/>
          <w:szCs w:val="22"/>
        </w:rPr>
        <w:t>。</w:t>
      </w:r>
    </w:p>
    <w:p w14:paraId="11EAA3BF" w14:textId="77777777" w:rsidR="008859E4" w:rsidRPr="001C25B9" w:rsidRDefault="002115B1"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クルーグマン・オブストフェルドのテキストの日米の例をモデルとして、あなた自身の「囚人のジレンマ」の数値例（およびペイオフマトリックス）を作成してください</w:t>
      </w:r>
      <w:r w:rsidR="006F1067" w:rsidRPr="001C25B9">
        <w:rPr>
          <w:rFonts w:ascii="Yu Mincho" w:eastAsia="Yu Mincho" w:hAnsi="Yu Mincho" w:hint="eastAsia"/>
          <w:sz w:val="22"/>
          <w:szCs w:val="22"/>
        </w:rPr>
        <w:t>。</w:t>
      </w:r>
      <w:r w:rsidRPr="001C25B9">
        <w:rPr>
          <w:rFonts w:ascii="Yu Mincho" w:eastAsia="Yu Mincho" w:hAnsi="Yu Mincho"/>
          <w:sz w:val="22"/>
          <w:szCs w:val="22"/>
        </w:rPr>
        <w:t xml:space="preserve"> </w:t>
      </w:r>
      <w:r w:rsidR="004C582C" w:rsidRPr="001C25B9">
        <w:rPr>
          <w:rFonts w:ascii="Yu Mincho" w:eastAsia="Yu Mincho" w:hAnsi="Yu Mincho" w:hint="eastAsia"/>
          <w:sz w:val="22"/>
          <w:szCs w:val="22"/>
        </w:rPr>
        <w:t>自分の国を選び、自分の数字を入れ</w:t>
      </w:r>
      <w:r w:rsidR="006F1067" w:rsidRPr="001C25B9">
        <w:rPr>
          <w:rFonts w:ascii="Yu Mincho" w:eastAsia="Yu Mincho" w:hAnsi="Yu Mincho" w:hint="eastAsia"/>
          <w:sz w:val="22"/>
          <w:szCs w:val="22"/>
        </w:rPr>
        <w:t>なさい</w:t>
      </w:r>
      <w:r w:rsidR="004C582C" w:rsidRPr="001C25B9">
        <w:rPr>
          <w:rFonts w:ascii="Times New Roman" w:hAnsi="Times New Roman" w:hint="eastAsia"/>
          <w:sz w:val="22"/>
          <w:szCs w:val="22"/>
        </w:rPr>
        <w:t>。</w:t>
      </w:r>
      <w:r w:rsidR="00AA2695" w:rsidRPr="001C25B9">
        <w:rPr>
          <w:rFonts w:ascii="Yu Mincho" w:eastAsia="Yu Mincho" w:hAnsi="Yu Mincho" w:hint="eastAsia"/>
          <w:sz w:val="22"/>
          <w:szCs w:val="22"/>
        </w:rPr>
        <w:t>例題がP.D.の特徴をすべて満たしていることを確認してください（例：両国が同じ支配的戦略を持っている、ナッシュ均衡は最悪の結果であり、社会的最適ではない、など）。</w:t>
      </w:r>
      <w:r w:rsidR="00AA2695" w:rsidRPr="001C25B9">
        <w:rPr>
          <w:rFonts w:ascii="Yu Mincho" w:eastAsia="Yu Mincho" w:hAnsi="Yu Mincho" w:hint="eastAsia"/>
          <w:color w:val="FF0000"/>
          <w:sz w:val="22"/>
          <w:szCs w:val="22"/>
        </w:rPr>
        <w:t>なぜ</w:t>
      </w:r>
      <w:r w:rsidR="006F1067" w:rsidRPr="001C25B9">
        <w:rPr>
          <w:rFonts w:ascii="Yu Mincho" w:eastAsia="Yu Mincho" w:hAnsi="Yu Mincho" w:hint="eastAsia"/>
          <w:color w:val="FF0000"/>
          <w:sz w:val="22"/>
          <w:szCs w:val="22"/>
        </w:rPr>
        <w:t>、あなたの例</w:t>
      </w:r>
      <w:r w:rsidR="00D43749" w:rsidRPr="001C25B9">
        <w:rPr>
          <w:rFonts w:ascii="Yu Mincho" w:eastAsia="Yu Mincho" w:hAnsi="Yu Mincho" w:hint="eastAsia"/>
          <w:color w:val="FF0000"/>
          <w:sz w:val="22"/>
          <w:szCs w:val="22"/>
        </w:rPr>
        <w:t>が</w:t>
      </w:r>
      <w:r w:rsidR="00AA2695" w:rsidRPr="001C25B9">
        <w:rPr>
          <w:rFonts w:ascii="Yu Mincho" w:eastAsia="Yu Mincho" w:hAnsi="Yu Mincho" w:hint="eastAsia"/>
          <w:color w:val="FF0000"/>
          <w:sz w:val="22"/>
          <w:szCs w:val="22"/>
        </w:rPr>
        <w:t>P.D.なのか</w:t>
      </w:r>
      <w:r w:rsidR="00D43749" w:rsidRPr="001C25B9">
        <w:rPr>
          <w:rFonts w:ascii="Yu Mincho" w:eastAsia="Yu Mincho" w:hAnsi="Yu Mincho" w:hint="eastAsia"/>
          <w:color w:val="FF0000"/>
          <w:sz w:val="22"/>
          <w:szCs w:val="22"/>
        </w:rPr>
        <w:t>を</w:t>
      </w:r>
      <w:r w:rsidR="00AA2695" w:rsidRPr="001C25B9">
        <w:rPr>
          <w:rFonts w:ascii="Yu Mincho" w:eastAsia="Yu Mincho" w:hAnsi="Yu Mincho" w:hint="eastAsia"/>
          <w:color w:val="FF0000"/>
          <w:sz w:val="22"/>
          <w:szCs w:val="22"/>
        </w:rPr>
        <w:t>説明してください。</w:t>
      </w:r>
    </w:p>
    <w:p w14:paraId="71989C24" w14:textId="77777777" w:rsidR="008859E4" w:rsidRPr="001C25B9" w:rsidRDefault="00EC15B0"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米国と他の工業国が、米国のスムート・ホーリー関税によって始まった悲惨な貿易戦争の再発を避けようとした2つの方法について説明してください。(ヒント：私のPPTを参照してください</w:t>
      </w:r>
      <w:r w:rsidR="00D43749" w:rsidRPr="001C25B9">
        <w:rPr>
          <w:rFonts w:ascii="Yu Mincho" w:eastAsia="Yu Mincho" w:hAnsi="Yu Mincho" w:hint="eastAsia"/>
          <w:sz w:val="22"/>
          <w:szCs w:val="22"/>
        </w:rPr>
        <w:t>。</w:t>
      </w:r>
      <w:r w:rsidRPr="001C25B9">
        <w:rPr>
          <w:rFonts w:ascii="Yu Mincho" w:eastAsia="Yu Mincho" w:hAnsi="Yu Mincho" w:hint="eastAsia"/>
          <w:sz w:val="22"/>
          <w:szCs w:val="22"/>
        </w:rPr>
        <w:t>)</w:t>
      </w:r>
    </w:p>
    <w:p w14:paraId="06AB1568" w14:textId="77777777" w:rsidR="00C0054E" w:rsidRPr="001C25B9" w:rsidRDefault="00396EDD" w:rsidP="00523866">
      <w:pPr>
        <w:numPr>
          <w:ilvl w:val="0"/>
          <w:numId w:val="7"/>
        </w:numPr>
        <w:rPr>
          <w:rFonts w:ascii="Times New Roman" w:hAnsi="Times New Roman"/>
          <w:sz w:val="22"/>
          <w:szCs w:val="22"/>
        </w:rPr>
      </w:pPr>
      <w:r w:rsidRPr="001C25B9">
        <w:rPr>
          <w:rFonts w:ascii="Yu Mincho" w:eastAsia="Yu Mincho" w:hAnsi="Yu Mincho" w:hint="eastAsia"/>
          <w:sz w:val="22"/>
          <w:szCs w:val="22"/>
        </w:rPr>
        <w:t>2つの課題やプロジェクトでログローリングを行う例（私の稚内・佐渡の例を参照）を自分で作ってみましょう。しかし、3人の「投票者」ではなく、5人の「投票者」にしてください</w:t>
      </w:r>
      <w:r w:rsidR="006F1067" w:rsidRPr="001C25B9">
        <w:rPr>
          <w:rFonts w:ascii="Yu Mincho" w:eastAsia="Yu Mincho" w:hAnsi="Yu Mincho" w:hint="eastAsia"/>
          <w:sz w:val="22"/>
          <w:szCs w:val="22"/>
        </w:rPr>
        <w:t>。</w:t>
      </w:r>
      <w:r w:rsidRPr="001C25B9">
        <w:rPr>
          <w:rFonts w:ascii="Yu Mincho" w:eastAsia="Yu Mincho" w:hAnsi="Yu Mincho"/>
          <w:sz w:val="22"/>
          <w:szCs w:val="22"/>
        </w:rPr>
        <w:t xml:space="preserve"> </w:t>
      </w:r>
      <w:r w:rsidRPr="001C25B9">
        <w:rPr>
          <w:rFonts w:ascii="Yu Mincho" w:eastAsia="Yu Mincho" w:hAnsi="Yu Mincho" w:hint="eastAsia"/>
          <w:sz w:val="22"/>
          <w:szCs w:val="22"/>
        </w:rPr>
        <w:t>(日本にしてもいいし、</w:t>
      </w:r>
      <w:r w:rsidR="00523866" w:rsidRPr="001C25B9">
        <w:rPr>
          <w:rFonts w:ascii="Yu Mincho" w:eastAsia="Yu Mincho" w:hAnsi="Yu Mincho" w:hint="eastAsia"/>
          <w:sz w:val="22"/>
          <w:szCs w:val="22"/>
        </w:rPr>
        <w:t>どこの</w:t>
      </w:r>
      <w:r w:rsidRPr="001C25B9">
        <w:rPr>
          <w:rFonts w:ascii="Yu Mincho" w:eastAsia="Yu Mincho" w:hAnsi="Yu Mincho" w:hint="eastAsia"/>
          <w:sz w:val="22"/>
          <w:szCs w:val="22"/>
        </w:rPr>
        <w:t>国にしてもいいです）。</w:t>
      </w:r>
    </w:p>
    <w:p w14:paraId="6C60E1DD" w14:textId="77777777" w:rsidR="00C0054E" w:rsidRPr="001C25B9" w:rsidRDefault="001D42E2"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w:t>
      </w:r>
      <w:r w:rsidR="00D603E1" w:rsidRPr="001C25B9">
        <w:rPr>
          <w:rFonts w:ascii="Yu Mincho" w:eastAsia="Yu Mincho" w:hAnsi="Yu Mincho" w:hint="eastAsia"/>
          <w:sz w:val="22"/>
          <w:szCs w:val="22"/>
        </w:rPr>
        <w:t>オデュッセウスとセイレーンの挑戦</w:t>
      </w:r>
      <w:r w:rsidRPr="001C25B9">
        <w:rPr>
          <w:rFonts w:ascii="Yu Mincho" w:eastAsia="Yu Mincho" w:hAnsi="Yu Mincho" w:hint="eastAsia"/>
          <w:sz w:val="22"/>
          <w:szCs w:val="22"/>
        </w:rPr>
        <w:t>」</w:t>
      </w:r>
      <w:r w:rsidR="00D603E1" w:rsidRPr="001C25B9">
        <w:rPr>
          <w:rFonts w:ascii="Yu Mincho" w:eastAsia="Yu Mincho" w:hAnsi="Yu Mincho" w:hint="eastAsia"/>
          <w:sz w:val="22"/>
          <w:szCs w:val="22"/>
        </w:rPr>
        <w:t>について簡単に説明してください</w:t>
      </w:r>
      <w:r w:rsidR="00D603E1" w:rsidRPr="001C25B9">
        <w:rPr>
          <w:rFonts w:ascii="Times New Roman" w:hAnsi="Times New Roman" w:hint="eastAsia"/>
          <w:sz w:val="22"/>
          <w:szCs w:val="22"/>
        </w:rPr>
        <w:t>。</w:t>
      </w:r>
      <w:r w:rsidR="001C25B9" w:rsidRPr="001C25B9">
        <w:rPr>
          <w:rFonts w:ascii="Times New Roman" w:hAnsi="Times New Roman" w:hint="eastAsia"/>
          <w:sz w:val="22"/>
          <w:szCs w:val="22"/>
        </w:rPr>
        <w:t>（</w:t>
      </w:r>
      <w:r w:rsidR="001F71CC" w:rsidRPr="001C25B9">
        <w:rPr>
          <w:rFonts w:asciiTheme="minorHAnsi" w:eastAsiaTheme="minorHAnsi" w:hAnsiTheme="minorHAnsi" w:hint="eastAsia"/>
          <w:sz w:val="22"/>
          <w:szCs w:val="22"/>
        </w:rPr>
        <w:t>この問題に限り</w:t>
      </w:r>
      <w:r w:rsidR="001F71CC" w:rsidRPr="001C25B9">
        <w:rPr>
          <w:rFonts w:ascii="Times New Roman" w:hAnsi="Times New Roman" w:hint="eastAsia"/>
          <w:sz w:val="22"/>
          <w:szCs w:val="22"/>
        </w:rPr>
        <w:t>、</w:t>
      </w:r>
      <w:r w:rsidR="001C25B9" w:rsidRPr="001C25B9">
        <w:rPr>
          <w:rFonts w:ascii="Yu Mincho" w:eastAsia="Yu Mincho" w:hAnsi="Yu Mincho" w:hint="eastAsia"/>
          <w:sz w:val="22"/>
          <w:szCs w:val="22"/>
        </w:rPr>
        <w:t>ウィキペディアを読んだり使ったりすることは問題ありません。</w:t>
      </w:r>
      <w:r w:rsidR="00C0054E" w:rsidRPr="001C25B9">
        <w:rPr>
          <w:rFonts w:ascii="Yu Mincho" w:eastAsia="Yu Mincho" w:hAnsi="Yu Mincho"/>
          <w:sz w:val="22"/>
          <w:szCs w:val="22"/>
        </w:rPr>
        <w:t>)</w:t>
      </w:r>
      <w:r w:rsidR="001C25B9" w:rsidRPr="001C25B9">
        <w:rPr>
          <w:rFonts w:ascii="Yu Mincho" w:eastAsia="Yu Mincho" w:hAnsi="Yu Mincho" w:hint="eastAsia"/>
          <w:sz w:val="22"/>
          <w:szCs w:val="22"/>
        </w:rPr>
        <w:t xml:space="preserve">　</w:t>
      </w:r>
      <w:r w:rsidR="00CA7179" w:rsidRPr="001C25B9">
        <w:rPr>
          <w:rFonts w:ascii="Yu Mincho" w:eastAsia="Yu Mincho" w:hAnsi="Yu Mincho" w:hint="eastAsia"/>
          <w:sz w:val="22"/>
          <w:szCs w:val="22"/>
        </w:rPr>
        <w:t>次に、この</w:t>
      </w:r>
      <w:r w:rsidR="006F77DB" w:rsidRPr="001C25B9">
        <w:rPr>
          <w:rFonts w:ascii="Yu Mincho" w:eastAsia="Yu Mincho" w:hAnsi="Yu Mincho" w:hint="eastAsia"/>
          <w:sz w:val="22"/>
          <w:szCs w:val="22"/>
        </w:rPr>
        <w:t>神話</w:t>
      </w:r>
      <w:r w:rsidR="00CA7179" w:rsidRPr="001C25B9">
        <w:rPr>
          <w:rFonts w:ascii="Yu Mincho" w:eastAsia="Yu Mincho" w:hAnsi="Yu Mincho" w:hint="eastAsia"/>
          <w:sz w:val="22"/>
          <w:szCs w:val="22"/>
        </w:rPr>
        <w:t>が、リーダーが自分を強くするために、何かや自由を諦めた（犠牲にした）例である理由を説明</w:t>
      </w:r>
      <w:r w:rsidR="006C3413" w:rsidRPr="001C25B9">
        <w:rPr>
          <w:rFonts w:ascii="Yu Mincho" w:eastAsia="Yu Mincho" w:hAnsi="Yu Mincho" w:hint="eastAsia"/>
          <w:sz w:val="22"/>
          <w:szCs w:val="22"/>
        </w:rPr>
        <w:t>しなさい</w:t>
      </w:r>
      <w:r w:rsidR="00CA7179" w:rsidRPr="001C25B9">
        <w:rPr>
          <w:rFonts w:ascii="Yu Mincho" w:eastAsia="Yu Mincho" w:hAnsi="Yu Mincho" w:hint="eastAsia"/>
          <w:sz w:val="22"/>
          <w:szCs w:val="22"/>
        </w:rPr>
        <w:t>。</w:t>
      </w:r>
      <w:r w:rsidR="006F77DB" w:rsidRPr="001C25B9">
        <w:rPr>
          <w:rFonts w:ascii="Yu Mincho" w:eastAsia="Yu Mincho" w:hAnsi="Yu Mincho" w:hint="eastAsia"/>
          <w:sz w:val="22"/>
          <w:szCs w:val="22"/>
        </w:rPr>
        <w:t>最後に、国際貿易協定（または</w:t>
      </w:r>
      <w:r w:rsidR="006C3413" w:rsidRPr="001C25B9">
        <w:rPr>
          <w:rFonts w:ascii="Yu Mincho" w:eastAsia="Yu Mincho" w:hAnsi="Yu Mincho" w:hint="eastAsia"/>
          <w:sz w:val="22"/>
          <w:szCs w:val="22"/>
        </w:rPr>
        <w:t>国際</w:t>
      </w:r>
      <w:r w:rsidR="006F77DB" w:rsidRPr="001C25B9">
        <w:rPr>
          <w:rFonts w:ascii="Yu Mincho" w:eastAsia="Yu Mincho" w:hAnsi="Yu Mincho" w:hint="eastAsia"/>
          <w:sz w:val="22"/>
          <w:szCs w:val="22"/>
        </w:rPr>
        <w:t>環境協定）や米国の1934年の互恵的貿易法に署名することも、力を手放すことである意味で</w:t>
      </w:r>
      <w:r w:rsidR="006C3413" w:rsidRPr="001C25B9">
        <w:rPr>
          <w:rFonts w:ascii="Yu Mincho" w:eastAsia="Yu Mincho" w:hAnsi="Yu Mincho" w:hint="eastAsia"/>
          <w:sz w:val="22"/>
          <w:szCs w:val="22"/>
        </w:rPr>
        <w:t>、</w:t>
      </w:r>
      <w:r w:rsidR="006F77DB" w:rsidRPr="001C25B9">
        <w:rPr>
          <w:rFonts w:ascii="Yu Mincho" w:eastAsia="Yu Mincho" w:hAnsi="Yu Mincho" w:hint="eastAsia"/>
          <w:sz w:val="22"/>
          <w:szCs w:val="22"/>
        </w:rPr>
        <w:t>国を強くすることができるケースであることを説明してください</w:t>
      </w:r>
      <w:r w:rsidR="006C3413" w:rsidRPr="001C25B9">
        <w:rPr>
          <w:rFonts w:ascii="Times New Roman" w:hAnsi="Times New Roman" w:hint="eastAsia"/>
          <w:sz w:val="22"/>
          <w:szCs w:val="22"/>
        </w:rPr>
        <w:t>。</w:t>
      </w:r>
      <w:r w:rsidR="005B7115" w:rsidRPr="001C25B9">
        <w:rPr>
          <w:rFonts w:ascii="Times New Roman" w:hAnsi="Times New Roman"/>
          <w:sz w:val="22"/>
          <w:szCs w:val="22"/>
        </w:rPr>
        <w:t xml:space="preserve"> </w:t>
      </w:r>
      <w:r w:rsidR="006F77DB" w:rsidRPr="001C25B9">
        <w:rPr>
          <w:rFonts w:ascii="Yu Mincho" w:eastAsia="Yu Mincho" w:hAnsi="Yu Mincho" w:hint="eastAsia"/>
          <w:sz w:val="22"/>
          <w:szCs w:val="22"/>
        </w:rPr>
        <w:t>約半ページ</w:t>
      </w:r>
      <w:r w:rsidR="006F77DB" w:rsidRPr="001C25B9">
        <w:rPr>
          <w:rFonts w:ascii="Times New Roman" w:hAnsi="Times New Roman" w:hint="eastAsia"/>
          <w:sz w:val="22"/>
          <w:szCs w:val="22"/>
        </w:rPr>
        <w:t>。</w:t>
      </w:r>
    </w:p>
    <w:p w14:paraId="5BC5C622" w14:textId="77777777" w:rsidR="00A73CE8" w:rsidRDefault="007D2E5B" w:rsidP="00A73CE8">
      <w:pPr>
        <w:numPr>
          <w:ilvl w:val="0"/>
          <w:numId w:val="7"/>
        </w:numPr>
        <w:rPr>
          <w:rFonts w:ascii="Yu Mincho" w:eastAsia="Yu Mincho" w:hAnsi="Yu Mincho"/>
          <w:sz w:val="22"/>
          <w:szCs w:val="22"/>
        </w:rPr>
      </w:pPr>
      <w:r w:rsidRPr="001C25B9">
        <w:rPr>
          <w:rFonts w:ascii="Yu Mincho" w:eastAsia="Yu Mincho" w:hAnsi="Yu Mincho" w:hint="eastAsia"/>
          <w:sz w:val="22"/>
          <w:szCs w:val="22"/>
        </w:rPr>
        <w:t>保護のコスト。私のノートにある（古いけど）データを使って、この3つの国（アメリカ、日本、中国）のうち、保護費が最も高い国、中間の国、低い国はどこか？</w:t>
      </w:r>
      <w:r w:rsidR="00C0054E" w:rsidRPr="001C25B9">
        <w:rPr>
          <w:rFonts w:ascii="Yu Mincho" w:eastAsia="Yu Mincho" w:hAnsi="Yu Mincho"/>
          <w:sz w:val="22"/>
          <w:szCs w:val="22"/>
        </w:rPr>
        <w:t xml:space="preserve"> </w:t>
      </w:r>
      <w:r w:rsidRPr="001C25B9">
        <w:rPr>
          <w:rFonts w:ascii="Yu Mincho" w:eastAsia="Yu Mincho" w:hAnsi="Yu Mincho" w:hint="eastAsia"/>
          <w:sz w:val="22"/>
          <w:szCs w:val="22"/>
        </w:rPr>
        <w:t>私のノートにあるデータを使って、あなたの答えを支えてください。回答は短くても構いませんが、単なる単語や数字の羅列ではなく、きちんとした</w:t>
      </w:r>
      <w:r w:rsidR="006C3413" w:rsidRPr="001C25B9">
        <w:rPr>
          <w:rFonts w:ascii="Yu Mincho" w:eastAsia="Yu Mincho" w:hAnsi="Yu Mincho" w:hint="eastAsia"/>
          <w:sz w:val="22"/>
          <w:szCs w:val="22"/>
        </w:rPr>
        <w:t>文章</w:t>
      </w:r>
      <w:r w:rsidRPr="001C25B9">
        <w:rPr>
          <w:rFonts w:ascii="Yu Mincho" w:eastAsia="Yu Mincho" w:hAnsi="Yu Mincho" w:hint="eastAsia"/>
          <w:sz w:val="22"/>
          <w:szCs w:val="22"/>
        </w:rPr>
        <w:t>になっている必要があります。</w:t>
      </w:r>
    </w:p>
    <w:p w14:paraId="4D4EE117" w14:textId="77777777" w:rsidR="00A73CE8" w:rsidRPr="00A73CE8" w:rsidRDefault="00A73CE8" w:rsidP="00A73CE8">
      <w:pPr>
        <w:ind w:left="720"/>
        <w:rPr>
          <w:rFonts w:ascii="Yu Mincho" w:eastAsia="Yu Mincho" w:hAnsi="Yu Mincho"/>
          <w:sz w:val="22"/>
          <w:szCs w:val="22"/>
        </w:rPr>
      </w:pPr>
    </w:p>
    <w:p w14:paraId="661E07EB" w14:textId="77777777" w:rsidR="001F71CC" w:rsidRPr="001C25B9" w:rsidRDefault="001F71CC" w:rsidP="001F71CC">
      <w:pPr>
        <w:rPr>
          <w:rFonts w:asciiTheme="minorHAnsi" w:eastAsiaTheme="minorHAnsi" w:hAnsiTheme="minorHAnsi"/>
          <w:sz w:val="22"/>
          <w:szCs w:val="22"/>
        </w:rPr>
      </w:pPr>
      <w:r w:rsidRPr="001C25B9">
        <w:rPr>
          <w:rFonts w:ascii="Times New Roman" w:hAnsi="Times New Roman" w:hint="eastAsia"/>
          <w:sz w:val="22"/>
          <w:szCs w:val="22"/>
        </w:rPr>
        <w:t>（注）</w:t>
      </w:r>
      <w:r w:rsidRPr="001C25B9">
        <w:rPr>
          <w:rFonts w:asciiTheme="minorHAnsi" w:eastAsiaTheme="minorHAnsi" w:hAnsiTheme="minorHAnsi" w:hint="eastAsia"/>
          <w:sz w:val="22"/>
          <w:szCs w:val="22"/>
        </w:rPr>
        <w:t>これらすべての問題</w:t>
      </w:r>
      <w:r w:rsidR="001C25B9" w:rsidRPr="001C25B9">
        <w:rPr>
          <w:rFonts w:asciiTheme="minorHAnsi" w:eastAsiaTheme="minorHAnsi" w:hAnsiTheme="minorHAnsi" w:hint="eastAsia"/>
          <w:sz w:val="22"/>
          <w:szCs w:val="22"/>
        </w:rPr>
        <w:t>（問8</w:t>
      </w:r>
      <w:r w:rsidRPr="001C25B9">
        <w:rPr>
          <w:rFonts w:asciiTheme="minorHAnsi" w:eastAsiaTheme="minorHAnsi" w:hAnsiTheme="minorHAnsi" w:hint="eastAsia"/>
          <w:sz w:val="22"/>
          <w:szCs w:val="22"/>
        </w:rPr>
        <w:t>の一部を除く</w:t>
      </w:r>
      <w:r w:rsidR="001C25B9" w:rsidRPr="001C25B9">
        <w:rPr>
          <w:rFonts w:asciiTheme="minorHAnsi" w:eastAsiaTheme="minorHAnsi" w:hAnsiTheme="minorHAnsi" w:hint="eastAsia"/>
          <w:sz w:val="22"/>
          <w:szCs w:val="22"/>
        </w:rPr>
        <w:t>）については、私のノート</w:t>
      </w:r>
      <w:r w:rsidRPr="001C25B9">
        <w:rPr>
          <w:rFonts w:asciiTheme="minorHAnsi" w:eastAsiaTheme="minorHAnsi" w:hAnsiTheme="minorHAnsi" w:hint="eastAsia"/>
          <w:sz w:val="22"/>
          <w:szCs w:val="22"/>
        </w:rPr>
        <w:t>と参考文献</w:t>
      </w:r>
      <w:r w:rsidR="001C25B9" w:rsidRPr="001C25B9">
        <w:rPr>
          <w:rFonts w:asciiTheme="minorHAnsi" w:eastAsiaTheme="minorHAnsi" w:hAnsiTheme="minorHAnsi" w:hint="eastAsia"/>
          <w:sz w:val="22"/>
          <w:szCs w:val="22"/>
        </w:rPr>
        <w:t>（</w:t>
      </w:r>
      <w:r w:rsidRPr="00854D5D">
        <w:rPr>
          <w:rFonts w:asciiTheme="minorHAnsi" w:eastAsiaTheme="minorHAnsi" w:hAnsiTheme="minorHAnsi" w:hint="eastAsia"/>
          <w:sz w:val="24"/>
        </w:rPr>
        <w:t xml:space="preserve">Oda、Salvatore、Ishikawa </w:t>
      </w:r>
      <w:r w:rsidRPr="001C25B9">
        <w:rPr>
          <w:rFonts w:asciiTheme="minorHAnsi" w:eastAsiaTheme="minorHAnsi" w:hAnsiTheme="minorHAnsi" w:hint="eastAsia"/>
          <w:sz w:val="22"/>
          <w:szCs w:val="22"/>
        </w:rPr>
        <w:t>ら</w:t>
      </w:r>
      <w:r w:rsidR="001C25B9" w:rsidRPr="001C25B9">
        <w:rPr>
          <w:rFonts w:asciiTheme="minorHAnsi" w:eastAsiaTheme="minorHAnsi" w:hAnsiTheme="minorHAnsi" w:hint="eastAsia"/>
          <w:sz w:val="22"/>
          <w:szCs w:val="22"/>
        </w:rPr>
        <w:t>）</w:t>
      </w:r>
      <w:r w:rsidRPr="001C25B9">
        <w:rPr>
          <w:rFonts w:asciiTheme="minorHAnsi" w:eastAsiaTheme="minorHAnsi" w:hAnsiTheme="minorHAnsi" w:hint="eastAsia"/>
          <w:sz w:val="22"/>
          <w:szCs w:val="22"/>
        </w:rPr>
        <w:t>のみを使用しなければなりません。</w:t>
      </w:r>
      <w:r w:rsidR="001C25B9" w:rsidRPr="001C25B9">
        <w:rPr>
          <w:rFonts w:asciiTheme="minorHAnsi" w:eastAsiaTheme="minorHAnsi" w:hAnsiTheme="minorHAnsi" w:hint="eastAsia"/>
          <w:sz w:val="22"/>
          <w:szCs w:val="22"/>
        </w:rPr>
        <w:t>インターネットで見つけたものに基づいて解答</w:t>
      </w:r>
      <w:r w:rsidRPr="001C25B9">
        <w:rPr>
          <w:rFonts w:asciiTheme="minorHAnsi" w:eastAsiaTheme="minorHAnsi" w:hAnsiTheme="minorHAnsi" w:hint="eastAsia"/>
          <w:sz w:val="22"/>
          <w:szCs w:val="22"/>
        </w:rPr>
        <w:t xml:space="preserve">したり、ChatGPT やその他の AI </w:t>
      </w:r>
      <w:r w:rsidR="001C25B9" w:rsidRPr="001C25B9">
        <w:rPr>
          <w:rFonts w:asciiTheme="minorHAnsi" w:eastAsiaTheme="minorHAnsi" w:hAnsiTheme="minorHAnsi" w:hint="eastAsia"/>
          <w:sz w:val="22"/>
          <w:szCs w:val="22"/>
        </w:rPr>
        <w:t>に基づいて解答</w:t>
      </w:r>
      <w:r w:rsidRPr="001C25B9">
        <w:rPr>
          <w:rFonts w:asciiTheme="minorHAnsi" w:eastAsiaTheme="minorHAnsi" w:hAnsiTheme="minorHAnsi" w:hint="eastAsia"/>
          <w:sz w:val="22"/>
          <w:szCs w:val="22"/>
        </w:rPr>
        <w:t>したりしないでください。</w:t>
      </w:r>
      <w:r w:rsidR="001C25B9" w:rsidRPr="001C25B9">
        <w:rPr>
          <w:rFonts w:asciiTheme="minorHAnsi" w:eastAsiaTheme="minorHAnsi" w:hAnsiTheme="minorHAnsi" w:hint="eastAsia"/>
          <w:sz w:val="22"/>
          <w:szCs w:val="22"/>
        </w:rPr>
        <w:t>私のノート</w:t>
      </w:r>
      <w:r w:rsidRPr="001C25B9">
        <w:rPr>
          <w:rFonts w:asciiTheme="minorHAnsi" w:eastAsiaTheme="minorHAnsi" w:hAnsiTheme="minorHAnsi" w:hint="eastAsia"/>
          <w:sz w:val="22"/>
          <w:szCs w:val="22"/>
        </w:rPr>
        <w:t>と資料をすべて読んで、それに基づいて答えてください。</w:t>
      </w:r>
      <w:r w:rsidR="001C25B9" w:rsidRPr="001C25B9">
        <w:rPr>
          <w:rFonts w:asciiTheme="minorHAnsi" w:eastAsiaTheme="minorHAnsi" w:hAnsiTheme="minorHAnsi" w:hint="eastAsia"/>
          <w:sz w:val="22"/>
          <w:szCs w:val="22"/>
        </w:rPr>
        <w:t>私のノート</w:t>
      </w:r>
      <w:r w:rsidRPr="001C25B9">
        <w:rPr>
          <w:rFonts w:asciiTheme="minorHAnsi" w:eastAsiaTheme="minorHAnsi" w:hAnsiTheme="minorHAnsi" w:hint="eastAsia"/>
          <w:sz w:val="22"/>
          <w:szCs w:val="22"/>
        </w:rPr>
        <w:t>や</w:t>
      </w:r>
      <w:r w:rsidR="001C25B9" w:rsidRPr="001C25B9">
        <w:rPr>
          <w:rFonts w:asciiTheme="minorHAnsi" w:eastAsiaTheme="minorHAnsi" w:hAnsiTheme="minorHAnsi" w:hint="eastAsia"/>
          <w:sz w:val="22"/>
          <w:szCs w:val="22"/>
        </w:rPr>
        <w:t>参考資料に由来しない事実や主張がある場合、減点されるか、その解答</w:t>
      </w:r>
      <w:r w:rsidRPr="001C25B9">
        <w:rPr>
          <w:rFonts w:asciiTheme="minorHAnsi" w:eastAsiaTheme="minorHAnsi" w:hAnsiTheme="minorHAnsi" w:hint="eastAsia"/>
          <w:sz w:val="22"/>
          <w:szCs w:val="22"/>
        </w:rPr>
        <w:t>に対する評価は得られません。</w:t>
      </w:r>
    </w:p>
    <w:p w14:paraId="2922B709" w14:textId="77777777" w:rsidR="001F71CC" w:rsidRPr="001C25B9" w:rsidRDefault="001F71CC" w:rsidP="001F71CC">
      <w:pPr>
        <w:rPr>
          <w:rFonts w:asciiTheme="minorHAnsi" w:eastAsiaTheme="minorHAnsi" w:hAnsiTheme="minorHAnsi"/>
          <w:sz w:val="22"/>
          <w:szCs w:val="22"/>
        </w:rPr>
      </w:pPr>
    </w:p>
    <w:p w14:paraId="33D4A6FE" w14:textId="77777777" w:rsidR="001F71CC" w:rsidRPr="001C25B9" w:rsidRDefault="001C25B9" w:rsidP="001F71CC">
      <w:pPr>
        <w:rPr>
          <w:rFonts w:asciiTheme="minorHAnsi" w:eastAsiaTheme="minorHAnsi" w:hAnsiTheme="minorHAnsi"/>
          <w:sz w:val="22"/>
          <w:szCs w:val="22"/>
        </w:rPr>
      </w:pPr>
      <w:r w:rsidRPr="001C25B9">
        <w:rPr>
          <w:rFonts w:asciiTheme="minorHAnsi" w:eastAsiaTheme="minorHAnsi" w:hAnsiTheme="minorHAnsi" w:hint="eastAsia"/>
          <w:sz w:val="22"/>
          <w:szCs w:val="22"/>
        </w:rPr>
        <w:t>私のノート</w:t>
      </w:r>
      <w:r w:rsidR="001F71CC" w:rsidRPr="001C25B9">
        <w:rPr>
          <w:rFonts w:asciiTheme="minorHAnsi" w:eastAsiaTheme="minorHAnsi" w:hAnsiTheme="minorHAnsi" w:hint="eastAsia"/>
          <w:sz w:val="22"/>
          <w:szCs w:val="22"/>
        </w:rPr>
        <w:t>、PPT、資料はすべてここにあります。</w:t>
      </w:r>
    </w:p>
    <w:p w14:paraId="00172622" w14:textId="77777777" w:rsidR="000F6E8E" w:rsidRPr="001C25B9" w:rsidRDefault="001F71CC" w:rsidP="009C345A">
      <w:pPr>
        <w:rPr>
          <w:rFonts w:asciiTheme="minorHAnsi" w:eastAsiaTheme="minorHAnsi" w:hAnsiTheme="minorHAnsi"/>
          <w:sz w:val="22"/>
          <w:szCs w:val="22"/>
        </w:rPr>
      </w:pPr>
      <w:r w:rsidRPr="00854D5D">
        <w:rPr>
          <w:rFonts w:asciiTheme="minorHAnsi" w:eastAsiaTheme="minorHAnsi" w:hAnsiTheme="minorHAnsi"/>
          <w:b/>
          <w:sz w:val="24"/>
        </w:rPr>
        <w:t>http://www.parsons.ynu.ac.jp/undergradtrade2015.html</w:t>
      </w:r>
      <w:r w:rsidR="00C0054E" w:rsidRPr="001C25B9">
        <w:rPr>
          <w:rFonts w:asciiTheme="minorHAnsi" w:eastAsiaTheme="minorHAnsi" w:hAnsiTheme="minorHAnsi"/>
          <w:sz w:val="22"/>
          <w:szCs w:val="22"/>
        </w:rPr>
        <w:t xml:space="preserve"> </w:t>
      </w:r>
    </w:p>
    <w:sectPr w:rsidR="000F6E8E" w:rsidRPr="001C25B9" w:rsidSect="00A73CE8">
      <w:footerReference w:type="even" r:id="rId7"/>
      <w:footerReference w:type="default" r:id="rId8"/>
      <w:pgSz w:w="12240" w:h="15840"/>
      <w:pgMar w:top="1247" w:right="1531" w:bottom="124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A57C" w14:textId="77777777" w:rsidR="00E655B0" w:rsidRDefault="00E655B0">
      <w:r>
        <w:separator/>
      </w:r>
    </w:p>
  </w:endnote>
  <w:endnote w:type="continuationSeparator" w:id="0">
    <w:p w14:paraId="25A45F59" w14:textId="77777777" w:rsidR="00E655B0" w:rsidRDefault="00E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F1C0" w14:textId="77777777"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5130A" w14:textId="77777777" w:rsidR="003E4B25" w:rsidRDefault="003E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14B9" w14:textId="0F987E92"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3AB">
      <w:rPr>
        <w:rStyle w:val="PageNumber"/>
        <w:noProof/>
      </w:rPr>
      <w:t>1</w:t>
    </w:r>
    <w:r>
      <w:rPr>
        <w:rStyle w:val="PageNumber"/>
      </w:rPr>
      <w:fldChar w:fldCharType="end"/>
    </w:r>
  </w:p>
  <w:p w14:paraId="113DB5B5" w14:textId="77777777" w:rsidR="003E4B25" w:rsidRDefault="003E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170B" w14:textId="77777777" w:rsidR="00E655B0" w:rsidRDefault="00E655B0">
      <w:r>
        <w:separator/>
      </w:r>
    </w:p>
  </w:footnote>
  <w:footnote w:type="continuationSeparator" w:id="0">
    <w:p w14:paraId="5E2604B0" w14:textId="77777777" w:rsidR="00E655B0" w:rsidRDefault="00E6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B42"/>
    <w:multiLevelType w:val="hybridMultilevel"/>
    <w:tmpl w:val="1E3EB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E21DF"/>
    <w:multiLevelType w:val="hybridMultilevel"/>
    <w:tmpl w:val="46ACA2D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323731"/>
    <w:multiLevelType w:val="hybridMultilevel"/>
    <w:tmpl w:val="01A2F10A"/>
    <w:lvl w:ilvl="0" w:tplc="96F6016C">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6F017B3"/>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B1368"/>
    <w:multiLevelType w:val="hybridMultilevel"/>
    <w:tmpl w:val="9DB83C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0463EA"/>
    <w:multiLevelType w:val="hybridMultilevel"/>
    <w:tmpl w:val="F0EEA166"/>
    <w:lvl w:ilvl="0" w:tplc="1040D818">
      <w:start w:val="9"/>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D37020"/>
    <w:multiLevelType w:val="hybridMultilevel"/>
    <w:tmpl w:val="9D507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B3946"/>
    <w:multiLevelType w:val="hybridMultilevel"/>
    <w:tmpl w:val="40A44C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6B1273"/>
    <w:multiLevelType w:val="hybridMultilevel"/>
    <w:tmpl w:val="60BED9A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AC3E24"/>
    <w:multiLevelType w:val="hybridMultilevel"/>
    <w:tmpl w:val="67582D90"/>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724C46"/>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842064">
    <w:abstractNumId w:val="8"/>
  </w:num>
  <w:num w:numId="2" w16cid:durableId="473644558">
    <w:abstractNumId w:val="9"/>
  </w:num>
  <w:num w:numId="3" w16cid:durableId="209221779">
    <w:abstractNumId w:val="2"/>
  </w:num>
  <w:num w:numId="4" w16cid:durableId="605385366">
    <w:abstractNumId w:val="4"/>
  </w:num>
  <w:num w:numId="5" w16cid:durableId="1021011934">
    <w:abstractNumId w:val="1"/>
  </w:num>
  <w:num w:numId="6" w16cid:durableId="1762414019">
    <w:abstractNumId w:val="7"/>
  </w:num>
  <w:num w:numId="7" w16cid:durableId="1114447630">
    <w:abstractNumId w:val="0"/>
  </w:num>
  <w:num w:numId="8" w16cid:durableId="166024437">
    <w:abstractNumId w:val="10"/>
  </w:num>
  <w:num w:numId="9" w16cid:durableId="2082872539">
    <w:abstractNumId w:val="3"/>
  </w:num>
  <w:num w:numId="10" w16cid:durableId="1008171358">
    <w:abstractNumId w:val="6"/>
  </w:num>
  <w:num w:numId="11" w16cid:durableId="193404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9F"/>
    <w:rsid w:val="0001321D"/>
    <w:rsid w:val="00036C00"/>
    <w:rsid w:val="0006269A"/>
    <w:rsid w:val="000803E4"/>
    <w:rsid w:val="000B494B"/>
    <w:rsid w:val="000F6E8E"/>
    <w:rsid w:val="00112351"/>
    <w:rsid w:val="001243B1"/>
    <w:rsid w:val="00160C6F"/>
    <w:rsid w:val="0019292A"/>
    <w:rsid w:val="001A0044"/>
    <w:rsid w:val="001C25B9"/>
    <w:rsid w:val="001D42E2"/>
    <w:rsid w:val="001E1211"/>
    <w:rsid w:val="001F71CC"/>
    <w:rsid w:val="00201E70"/>
    <w:rsid w:val="002115B1"/>
    <w:rsid w:val="00212990"/>
    <w:rsid w:val="00223DDE"/>
    <w:rsid w:val="00235AD5"/>
    <w:rsid w:val="00257407"/>
    <w:rsid w:val="002666D7"/>
    <w:rsid w:val="00281C93"/>
    <w:rsid w:val="00287A40"/>
    <w:rsid w:val="002A51E3"/>
    <w:rsid w:val="002A65F0"/>
    <w:rsid w:val="002B0D81"/>
    <w:rsid w:val="002B5F40"/>
    <w:rsid w:val="002B609F"/>
    <w:rsid w:val="002C1D77"/>
    <w:rsid w:val="002C2F22"/>
    <w:rsid w:val="00323B0C"/>
    <w:rsid w:val="00334B9E"/>
    <w:rsid w:val="0034268F"/>
    <w:rsid w:val="00373307"/>
    <w:rsid w:val="00374251"/>
    <w:rsid w:val="00377E81"/>
    <w:rsid w:val="0038495F"/>
    <w:rsid w:val="00396EDD"/>
    <w:rsid w:val="003D326E"/>
    <w:rsid w:val="003E28FE"/>
    <w:rsid w:val="003E4B25"/>
    <w:rsid w:val="00400EB3"/>
    <w:rsid w:val="0041075D"/>
    <w:rsid w:val="004113B9"/>
    <w:rsid w:val="004145A7"/>
    <w:rsid w:val="00481AD8"/>
    <w:rsid w:val="00481DE6"/>
    <w:rsid w:val="00485C7B"/>
    <w:rsid w:val="004A3876"/>
    <w:rsid w:val="004C582C"/>
    <w:rsid w:val="004F020A"/>
    <w:rsid w:val="00523866"/>
    <w:rsid w:val="005343AB"/>
    <w:rsid w:val="0054618F"/>
    <w:rsid w:val="0055059F"/>
    <w:rsid w:val="005A73CD"/>
    <w:rsid w:val="005B0B3F"/>
    <w:rsid w:val="005B5944"/>
    <w:rsid w:val="005B7115"/>
    <w:rsid w:val="005C04E4"/>
    <w:rsid w:val="005C2086"/>
    <w:rsid w:val="005C7177"/>
    <w:rsid w:val="006325E2"/>
    <w:rsid w:val="006C3413"/>
    <w:rsid w:val="006D75E2"/>
    <w:rsid w:val="006E69FE"/>
    <w:rsid w:val="006F1067"/>
    <w:rsid w:val="006F3630"/>
    <w:rsid w:val="006F77DB"/>
    <w:rsid w:val="00740459"/>
    <w:rsid w:val="007609BD"/>
    <w:rsid w:val="007669C2"/>
    <w:rsid w:val="00785945"/>
    <w:rsid w:val="007A69CA"/>
    <w:rsid w:val="007B5857"/>
    <w:rsid w:val="007D2E5B"/>
    <w:rsid w:val="007F44B6"/>
    <w:rsid w:val="00821098"/>
    <w:rsid w:val="008228FF"/>
    <w:rsid w:val="00833E51"/>
    <w:rsid w:val="00835CD7"/>
    <w:rsid w:val="00854D5D"/>
    <w:rsid w:val="008829B9"/>
    <w:rsid w:val="008859E4"/>
    <w:rsid w:val="00892C54"/>
    <w:rsid w:val="008931AD"/>
    <w:rsid w:val="008A1C41"/>
    <w:rsid w:val="008A514B"/>
    <w:rsid w:val="008C0B2E"/>
    <w:rsid w:val="008C15EB"/>
    <w:rsid w:val="008D602F"/>
    <w:rsid w:val="00906E01"/>
    <w:rsid w:val="009473F1"/>
    <w:rsid w:val="00975920"/>
    <w:rsid w:val="009A5C6F"/>
    <w:rsid w:val="009C345A"/>
    <w:rsid w:val="009E1CE2"/>
    <w:rsid w:val="00A11823"/>
    <w:rsid w:val="00A73CE8"/>
    <w:rsid w:val="00A74430"/>
    <w:rsid w:val="00A777A6"/>
    <w:rsid w:val="00A97B8D"/>
    <w:rsid w:val="00AA2695"/>
    <w:rsid w:val="00AB347F"/>
    <w:rsid w:val="00AB5FA6"/>
    <w:rsid w:val="00AC21DA"/>
    <w:rsid w:val="00AF1DDB"/>
    <w:rsid w:val="00B25C1A"/>
    <w:rsid w:val="00B432D8"/>
    <w:rsid w:val="00B706F7"/>
    <w:rsid w:val="00B760FB"/>
    <w:rsid w:val="00B90DD5"/>
    <w:rsid w:val="00BA1FB7"/>
    <w:rsid w:val="00BA7F0B"/>
    <w:rsid w:val="00BB3F35"/>
    <w:rsid w:val="00BC2EA1"/>
    <w:rsid w:val="00BC3325"/>
    <w:rsid w:val="00BC612D"/>
    <w:rsid w:val="00BD6B4B"/>
    <w:rsid w:val="00BE13B4"/>
    <w:rsid w:val="00BE2E50"/>
    <w:rsid w:val="00BE327B"/>
    <w:rsid w:val="00C0054E"/>
    <w:rsid w:val="00C02FAC"/>
    <w:rsid w:val="00C1580C"/>
    <w:rsid w:val="00C17837"/>
    <w:rsid w:val="00C25692"/>
    <w:rsid w:val="00C31B6B"/>
    <w:rsid w:val="00C40B2C"/>
    <w:rsid w:val="00C762D4"/>
    <w:rsid w:val="00CA2F47"/>
    <w:rsid w:val="00CA648C"/>
    <w:rsid w:val="00CA7179"/>
    <w:rsid w:val="00CE391C"/>
    <w:rsid w:val="00CF3A1F"/>
    <w:rsid w:val="00D37F9F"/>
    <w:rsid w:val="00D43749"/>
    <w:rsid w:val="00D5356B"/>
    <w:rsid w:val="00D54CE5"/>
    <w:rsid w:val="00D603E1"/>
    <w:rsid w:val="00D61189"/>
    <w:rsid w:val="00D72751"/>
    <w:rsid w:val="00D72D68"/>
    <w:rsid w:val="00D90AFE"/>
    <w:rsid w:val="00D90B80"/>
    <w:rsid w:val="00D918FF"/>
    <w:rsid w:val="00DE1D70"/>
    <w:rsid w:val="00DE20AF"/>
    <w:rsid w:val="00E14AD5"/>
    <w:rsid w:val="00E3214D"/>
    <w:rsid w:val="00E56FFE"/>
    <w:rsid w:val="00E6093B"/>
    <w:rsid w:val="00E655B0"/>
    <w:rsid w:val="00EA5E22"/>
    <w:rsid w:val="00EA7B46"/>
    <w:rsid w:val="00EB158B"/>
    <w:rsid w:val="00EC15B0"/>
    <w:rsid w:val="00EC2DF3"/>
    <w:rsid w:val="00EE2894"/>
    <w:rsid w:val="00EE6D2A"/>
    <w:rsid w:val="00F3677C"/>
    <w:rsid w:val="00F36FF0"/>
    <w:rsid w:val="00FA353E"/>
    <w:rsid w:val="00FA5D23"/>
    <w:rsid w:val="00FC1A13"/>
    <w:rsid w:val="00FD30AE"/>
    <w:rsid w:val="00FE13A7"/>
    <w:rsid w:val="00FE36DA"/>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0544B"/>
  <w15:chartTrackingRefBased/>
  <w15:docId w15:val="{86DEB86B-0020-4F5A-B174-C2375659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CE5"/>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25692"/>
    <w:rPr>
      <w:rFonts w:ascii="Segoe UI" w:hAnsi="Segoe UI" w:cs="Segoe UI"/>
      <w:sz w:val="18"/>
      <w:szCs w:val="18"/>
    </w:rPr>
  </w:style>
  <w:style w:type="character" w:customStyle="1" w:styleId="BalloonTextChar">
    <w:name w:val="Balloon Text Char"/>
    <w:link w:val="BalloonText"/>
    <w:rsid w:val="00C25692"/>
    <w:rPr>
      <w:rFonts w:ascii="Segoe UI" w:hAnsi="Segoe UI" w:cs="Segoe UI"/>
      <w:kern w:val="2"/>
      <w:sz w:val="18"/>
      <w:szCs w:val="18"/>
    </w:rPr>
  </w:style>
  <w:style w:type="character" w:customStyle="1" w:styleId="UnresolvedMention1">
    <w:name w:val="Unresolved Mention1"/>
    <w:uiPriority w:val="99"/>
    <w:semiHidden/>
    <w:unhideWhenUsed/>
    <w:rsid w:val="00AB347F"/>
    <w:rPr>
      <w:color w:val="605E5C"/>
      <w:shd w:val="clear" w:color="auto" w:fill="E1DFDD"/>
    </w:rPr>
  </w:style>
  <w:style w:type="paragraph" w:styleId="ListParagraph">
    <w:name w:val="List Paragraph"/>
    <w:basedOn w:val="Normal"/>
    <w:uiPriority w:val="34"/>
    <w:qFormat/>
    <w:rsid w:val="00FA353E"/>
    <w:pPr>
      <w:ind w:left="720"/>
    </w:pPr>
  </w:style>
  <w:style w:type="paragraph" w:customStyle="1" w:styleId="NormalText">
    <w:name w:val="Normal Text"/>
    <w:rsid w:val="00A11823"/>
    <w:pPr>
      <w:widowControl w:val="0"/>
      <w:autoSpaceDE w:val="0"/>
      <w:autoSpaceDN w:val="0"/>
      <w:adjustRightInd w:val="0"/>
    </w:pPr>
    <w:rPr>
      <w:rFonts w:ascii="Palatino Linotype" w:eastAsia="Times New Roman" w:hAnsi="Palatino Linotype" w:cs="Palatino Linotype"/>
      <w:color w:val="000000"/>
      <w:lang w:eastAsia="en-US"/>
    </w:rPr>
  </w:style>
  <w:style w:type="paragraph" w:styleId="Header">
    <w:name w:val="header"/>
    <w:basedOn w:val="Normal"/>
    <w:link w:val="HeaderChar"/>
    <w:rsid w:val="00FE36DA"/>
    <w:pPr>
      <w:tabs>
        <w:tab w:val="center" w:pos="4252"/>
        <w:tab w:val="right" w:pos="8504"/>
      </w:tabs>
      <w:snapToGrid w:val="0"/>
    </w:pPr>
  </w:style>
  <w:style w:type="character" w:customStyle="1" w:styleId="HeaderChar">
    <w:name w:val="Header Char"/>
    <w:basedOn w:val="DefaultParagraphFont"/>
    <w:link w:val="Header"/>
    <w:rsid w:val="00FE36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5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Parsons 2002</vt:lpstr>
      <vt:lpstr>Parsons 2002</vt:lpstr>
    </vt:vector>
  </TitlesOfParts>
  <Company>Yokohama National University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Parsons 2002</dc:title>
  <dc:subject/>
  <dc:creator>Daigo Nakata</dc:creator>
  <cp:keywords/>
  <dc:description/>
  <cp:lastModifiedBy>parsons-craig-gj@ynu.ac.jp</cp:lastModifiedBy>
  <cp:revision>2</cp:revision>
  <cp:lastPrinted>2017-06-12T01:31:00Z</cp:lastPrinted>
  <dcterms:created xsi:type="dcterms:W3CDTF">2024-10-29T05:21:00Z</dcterms:created>
  <dcterms:modified xsi:type="dcterms:W3CDTF">2024-10-29T05:21:00Z</dcterms:modified>
</cp:coreProperties>
</file>